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440" w:rsidRDefault="004C3440" w:rsidP="004C3440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Приложение к основной профессиональной образовательной программе по специальности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lang w:eastAsia="en-US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4C3440" w:rsidRDefault="004C3440" w:rsidP="004C3440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4C3440" w:rsidRDefault="004C3440" w:rsidP="004C3440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4C3440" w:rsidTr="004C3440">
        <w:trPr>
          <w:trHeight w:val="2976"/>
        </w:trPr>
        <w:tc>
          <w:tcPr>
            <w:tcW w:w="4656" w:type="dxa"/>
          </w:tcPr>
          <w:p w:rsidR="004C3440" w:rsidRDefault="004C344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4C3440" w:rsidRDefault="004C344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kern w:val="0"/>
              </w:rPr>
            </w:pPr>
            <w:r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>
              <w:rPr>
                <w:rStyle w:val="af5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</w:rPr>
              <w:t>»</w:t>
            </w:r>
          </w:p>
          <w:p w:rsidR="004C3440" w:rsidRDefault="000C2D8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252371" wp14:editId="4DCD69EF">
                  <wp:simplePos x="0" y="0"/>
                  <wp:positionH relativeFrom="column">
                    <wp:posOffset>618490</wp:posOffset>
                  </wp:positionH>
                  <wp:positionV relativeFrom="paragraph">
                    <wp:posOffset>142875</wp:posOffset>
                  </wp:positionV>
                  <wp:extent cx="1530350" cy="671830"/>
                  <wp:effectExtent l="0" t="0" r="0" b="0"/>
                  <wp:wrapNone/>
                  <wp:docPr id="6" name="Рисунок 6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1"/>
            <w:r w:rsidR="004C3440">
              <w:t>Протокол № _</w:t>
            </w:r>
            <w:r w:rsidR="004C3440">
              <w:rPr>
                <w:u w:val="single"/>
              </w:rPr>
              <w:t>9</w:t>
            </w:r>
            <w:r w:rsidR="004C3440">
              <w:t>_от 30 апреля 2025 г.</w:t>
            </w:r>
            <w:r w:rsidR="004C3440"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4C3440" w:rsidRDefault="004C344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color w:val="000000"/>
              </w:rPr>
            </w:pPr>
          </w:p>
          <w:p w:rsidR="004C3440" w:rsidRDefault="004C344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u w:val="single"/>
                <w:lang w:eastAsia="en-US"/>
              </w:rPr>
            </w:pPr>
            <w:r>
              <w:rPr>
                <w:rFonts w:eastAsia="Arial Unicode MS"/>
                <w:color w:val="000000"/>
              </w:rPr>
              <w:t>_________________   Р.А. Курбанов</w:t>
            </w:r>
          </w:p>
          <w:p w:rsidR="004C3440" w:rsidRDefault="004C344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</w:t>
            </w:r>
          </w:p>
          <w:p w:rsidR="004C3440" w:rsidRDefault="004C344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 </w:t>
            </w:r>
          </w:p>
        </w:tc>
      </w:tr>
    </w:tbl>
    <w:p w:rsidR="004C3440" w:rsidRDefault="004C3440" w:rsidP="004C3440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  <w:lang w:eastAsia="en-US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 ДИСЦИПЛИНЫ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color w:val="auto"/>
          <w:sz w:val="28"/>
          <w:szCs w:val="28"/>
          <w:u w:val="single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u w:val="single"/>
        </w:rPr>
      </w:pPr>
      <w:r w:rsidRPr="004C3440">
        <w:rPr>
          <w:u w:val="single"/>
        </w:rPr>
        <w:t>ОП.07. Основы экономики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color w:val="000000"/>
        </w:rPr>
      </w:pPr>
    </w:p>
    <w:p w:rsidR="004C3440" w:rsidRDefault="004C3440" w:rsidP="004C3440">
      <w:pPr>
        <w:keepNext/>
        <w:keepLines/>
        <w:spacing w:after="0" w:line="240" w:lineRule="auto"/>
        <w:ind w:right="-427"/>
        <w:jc w:val="center"/>
        <w:outlineLvl w:val="3"/>
        <w:rPr>
          <w:rFonts w:eastAsia="Arial Unicode MS"/>
          <w:color w:val="000000"/>
          <w:szCs w:val="20"/>
        </w:rPr>
      </w:pPr>
      <w:bookmarkStart w:id="2" w:name="_Hlk173405768"/>
      <w:r>
        <w:rPr>
          <w:rFonts w:eastAsia="Arial Unicode MS"/>
          <w:color w:val="000000"/>
        </w:rPr>
        <w:t xml:space="preserve">Специальность: </w:t>
      </w:r>
      <w:bookmarkEnd w:id="2"/>
      <w:r>
        <w:rPr>
          <w:rFonts w:eastAsia="Arial Unicode MS"/>
          <w:color w:val="000000"/>
          <w:u w:val="single"/>
        </w:rPr>
        <w:t>21</w:t>
      </w:r>
      <w:r>
        <w:rPr>
          <w:u w:val="single"/>
        </w:rPr>
        <w:t>.02.02 Бурение нефтяных и газовых скважин</w:t>
      </w: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:rsidR="004C3440" w:rsidRDefault="004C3440" w:rsidP="004C3440">
      <w:pPr>
        <w:keepNext/>
        <w:keepLines/>
        <w:spacing w:after="0" w:line="240" w:lineRule="auto"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Квалификация: </w:t>
      </w:r>
      <w:r>
        <w:t>техник-технолог</w:t>
      </w:r>
    </w:p>
    <w:p w:rsidR="004C3440" w:rsidRDefault="004C3440" w:rsidP="004C3440">
      <w:pPr>
        <w:keepNext/>
        <w:keepLines/>
        <w:spacing w:after="0" w:line="240" w:lineRule="auto"/>
        <w:outlineLvl w:val="3"/>
        <w:rPr>
          <w:rFonts w:eastAsia="Arial Unicode MS"/>
          <w:color w:val="000000"/>
          <w:szCs w:val="22"/>
        </w:rPr>
      </w:pPr>
    </w:p>
    <w:p w:rsidR="004C3440" w:rsidRDefault="004C3440" w:rsidP="004C3440">
      <w:pPr>
        <w:keepNext/>
        <w:keepLines/>
        <w:spacing w:after="0" w:line="240" w:lineRule="auto"/>
        <w:outlineLvl w:val="3"/>
        <w:rPr>
          <w:rFonts w:eastAsia="Arial Unicode MS"/>
          <w:color w:val="000000"/>
        </w:rPr>
      </w:pPr>
    </w:p>
    <w:p w:rsidR="004C3440" w:rsidRDefault="004C3440" w:rsidP="004C3440">
      <w:pPr>
        <w:keepNext/>
        <w:keepLines/>
        <w:spacing w:after="0" w:line="240" w:lineRule="auto"/>
        <w:outlineLvl w:val="3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  <w:sz w:val="28"/>
          <w:szCs w:val="28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  <w:sz w:val="28"/>
          <w:szCs w:val="28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  <w:sz w:val="28"/>
          <w:szCs w:val="28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  <w:sz w:val="22"/>
          <w:szCs w:val="22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eastAsia="Arial Unicode MS"/>
          <w:color w:val="000000"/>
        </w:rPr>
      </w:pPr>
    </w:p>
    <w:p w:rsidR="004C3440" w:rsidRDefault="004C3440" w:rsidP="004C344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eastAsia="Arial Unicode MS"/>
          <w:color w:val="000000"/>
        </w:rPr>
      </w:pPr>
    </w:p>
    <w:p w:rsidR="004C3440" w:rsidRDefault="004C3440" w:rsidP="004C3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:rsidR="008279C7" w:rsidRDefault="004423A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t xml:space="preserve">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:rsidR="0062061F" w:rsidRPr="00AB77EF" w:rsidRDefault="0062061F" w:rsidP="0062061F">
      <w:pPr>
        <w:keepNext/>
        <w:keepLines/>
        <w:jc w:val="center"/>
        <w:outlineLvl w:val="3"/>
        <w:rPr>
          <w:color w:val="000000"/>
          <w:u w:val="single"/>
        </w:rPr>
      </w:pPr>
      <w:bookmarkStart w:id="3" w:name="_Hlk211346929"/>
      <w:r>
        <w:rPr>
          <w:color w:val="000000"/>
        </w:rPr>
        <w:t xml:space="preserve">              </w:t>
      </w:r>
      <w:r w:rsidRPr="00A66F17">
        <w:rPr>
          <w:color w:val="000000"/>
          <w:u w:val="single"/>
        </w:rPr>
        <w:t>ОП.07. Основы экономики</w:t>
      </w:r>
      <w:r w:rsidRPr="00823431">
        <w:rPr>
          <w:color w:val="000000"/>
        </w:rPr>
        <w:t>______</w:t>
      </w:r>
    </w:p>
    <w:bookmarkEnd w:id="3"/>
    <w:p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006C29" w:rsidRPr="00AA5D58" w:rsidRDefault="00006C29" w:rsidP="00C4538D">
      <w:pPr>
        <w:spacing w:after="0"/>
        <w:ind w:left="708"/>
        <w:jc w:val="both"/>
        <w:rPr>
          <w:b/>
        </w:rPr>
      </w:pPr>
    </w:p>
    <w:p w:rsidR="00CA7308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>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</w:r>
            <w:r>
              <w:lastRenderedPageBreak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 xml:space="preserve">и оформлять документы по профессиональной тематике </w:t>
            </w:r>
            <w: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роль физической культуры в общекультурном, </w:t>
            </w:r>
            <w:r>
              <w:lastRenderedPageBreak/>
              <w:t>профессиональном и социальном развитии человека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CA7308" w:rsidRDefault="00CA7308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0E41D7" w:rsidRDefault="000E41D7" w:rsidP="00CA7308"/>
    <w:p w:rsidR="00F5168A" w:rsidRDefault="00F5168A" w:rsidP="00CA7308"/>
    <w:p w:rsidR="00B13898" w:rsidRDefault="00B13898" w:rsidP="00B1389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:rsidR="00F5168A" w:rsidRDefault="00F5168A" w:rsidP="00B13898">
      <w:pPr>
        <w:spacing w:after="0"/>
        <w:ind w:firstLine="709"/>
        <w:jc w:val="both"/>
        <w:rPr>
          <w:b/>
        </w:rPr>
      </w:pPr>
    </w:p>
    <w:p w:rsidR="00006C29" w:rsidRPr="00B91776" w:rsidRDefault="00006C29" w:rsidP="00CA730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089"/>
        <w:gridCol w:w="3396"/>
      </w:tblGrid>
      <w:tr w:rsidR="00B13898" w:rsidRPr="00B04D35" w:rsidTr="00B66E02">
        <w:tc>
          <w:tcPr>
            <w:tcW w:w="3115" w:type="dxa"/>
          </w:tcPr>
          <w:p w:rsidR="00B13898" w:rsidRPr="00B04D35" w:rsidRDefault="00B13898" w:rsidP="00B94FB6">
            <w:pPr>
              <w:shd w:val="clear" w:color="auto" w:fill="FFFFFF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Основные виды</w:t>
            </w:r>
          </w:p>
          <w:p w:rsidR="00B13898" w:rsidRPr="00B04D35" w:rsidRDefault="00B13898" w:rsidP="00B94FB6">
            <w:pPr>
              <w:shd w:val="clear" w:color="auto" w:fill="FFFFFF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деятельности</w:t>
            </w:r>
          </w:p>
          <w:p w:rsidR="00B13898" w:rsidRPr="00B04D35" w:rsidRDefault="00B13898" w:rsidP="00B94FB6">
            <w:pPr>
              <w:rPr>
                <w:b/>
                <w:bCs/>
              </w:rPr>
            </w:pPr>
          </w:p>
        </w:tc>
        <w:tc>
          <w:tcPr>
            <w:tcW w:w="3089" w:type="dxa"/>
          </w:tcPr>
          <w:p w:rsidR="00B13898" w:rsidRPr="00B04D35" w:rsidRDefault="00B13898" w:rsidP="00B94FB6">
            <w:pPr>
              <w:shd w:val="clear" w:color="auto" w:fill="FFFFFF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Код и наименование</w:t>
            </w:r>
          </w:p>
          <w:p w:rsidR="00B13898" w:rsidRPr="00B04D35" w:rsidRDefault="00B13898" w:rsidP="00B94FB6">
            <w:pPr>
              <w:shd w:val="clear" w:color="auto" w:fill="FFFFFF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компетенции</w:t>
            </w:r>
          </w:p>
          <w:p w:rsidR="00B13898" w:rsidRPr="00B04D35" w:rsidRDefault="00B13898" w:rsidP="00B94FB6">
            <w:pPr>
              <w:rPr>
                <w:b/>
                <w:bCs/>
              </w:rPr>
            </w:pPr>
          </w:p>
        </w:tc>
        <w:tc>
          <w:tcPr>
            <w:tcW w:w="3396" w:type="dxa"/>
          </w:tcPr>
          <w:p w:rsidR="00B13898" w:rsidRPr="00B04D35" w:rsidRDefault="00B13898" w:rsidP="00B94FB6">
            <w:pPr>
              <w:shd w:val="clear" w:color="auto" w:fill="FFFFFF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Показатели освоения</w:t>
            </w:r>
          </w:p>
          <w:p w:rsidR="00B13898" w:rsidRPr="00B04D35" w:rsidRDefault="00B13898" w:rsidP="00B94FB6">
            <w:pPr>
              <w:shd w:val="clear" w:color="auto" w:fill="FFFFFF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компетенции6</w:t>
            </w:r>
          </w:p>
          <w:p w:rsidR="00B13898" w:rsidRPr="00B04D35" w:rsidRDefault="00B13898" w:rsidP="00B94FB6">
            <w:pPr>
              <w:rPr>
                <w:b/>
                <w:bCs/>
              </w:rPr>
            </w:pPr>
          </w:p>
        </w:tc>
      </w:tr>
      <w:tr w:rsidR="00B13898" w:rsidRPr="00B04D35" w:rsidTr="00B66E02">
        <w:trPr>
          <w:trHeight w:val="7220"/>
        </w:trPr>
        <w:tc>
          <w:tcPr>
            <w:tcW w:w="3115" w:type="dxa"/>
          </w:tcPr>
          <w:p w:rsidR="00B13898" w:rsidRPr="00B04D35" w:rsidRDefault="00B13898" w:rsidP="00B13898">
            <w:pPr>
              <w:shd w:val="clear" w:color="auto" w:fill="FFFFFF"/>
              <w:ind w:left="14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Проведение буровых</w:t>
            </w:r>
          </w:p>
          <w:p w:rsidR="00B13898" w:rsidRPr="00B04D35" w:rsidRDefault="00B13898" w:rsidP="00B13898">
            <w:pPr>
              <w:shd w:val="clear" w:color="auto" w:fill="FFFFFF"/>
              <w:ind w:left="14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работ в соответствии с технологическим регламентом.</w:t>
            </w:r>
          </w:p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B13898">
            <w:pPr>
              <w:shd w:val="clear" w:color="auto" w:fill="FFFFFF"/>
              <w:ind w:left="14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1.1. Выбирать оптимальный вариант проводки глубоких и сверхглубоких скважин в различных горногеологических условиях.</w:t>
            </w:r>
          </w:p>
          <w:p w:rsidR="00B13898" w:rsidRPr="00B04D35" w:rsidRDefault="00B13898" w:rsidP="00B94FB6"/>
        </w:tc>
        <w:tc>
          <w:tcPr>
            <w:tcW w:w="3396" w:type="dxa"/>
          </w:tcPr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- </w:t>
            </w: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B13898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проводки глубоких и сверхглубоких скважин в различных</w:t>
            </w:r>
          </w:p>
          <w:p w:rsidR="00B13898" w:rsidRPr="00B04D35" w:rsidRDefault="00B13898" w:rsidP="00B13898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горно-геологических условиях.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свойства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конструкционных и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строительных материалов,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горных пород и грунтов,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осуществлять их выбор при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сооружении и ремонте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трубопроводов и хранилищ;</w:t>
            </w:r>
          </w:p>
          <w:p w:rsidR="00B13898" w:rsidRPr="00B04D35" w:rsidRDefault="00B13898" w:rsidP="00B13898">
            <w:pPr>
              <w:shd w:val="clear" w:color="auto" w:fill="FFFFFF"/>
              <w:ind w:left="214" w:hanging="21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производить расчёты требуемых физических величин в</w:t>
            </w:r>
          </w:p>
          <w:p w:rsidR="00B13898" w:rsidRPr="00B04D35" w:rsidRDefault="00B13898" w:rsidP="00B13898">
            <w:pPr>
              <w:shd w:val="clear" w:color="auto" w:fill="FFFFFF"/>
              <w:ind w:left="214" w:hanging="21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соответствии с законами и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уравнениями термодинамики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 теплопередачи;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составлять геолого-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технический наряд на бурение 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скважин;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технологию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проводки глубоких и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сверхглубоких скважин в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различных горно-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геологических условиях;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оформлять необходимую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техническую и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технологическую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документацию в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соответствии с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действующими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нормативными документами;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физико-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механические свойства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горных пород и виды их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разрушения;*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оценивать состояние</w:t>
            </w:r>
          </w:p>
          <w:p w:rsidR="00B13898" w:rsidRPr="00B04D35" w:rsidRDefault="00B13898" w:rsidP="00DF090C">
            <w:pPr>
              <w:shd w:val="clear" w:color="auto" w:fill="FFFFFF"/>
              <w:ind w:left="322" w:hanging="32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экологии окружающей среды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на буровом предприятии;*</w:t>
            </w:r>
          </w:p>
          <w:p w:rsidR="00B13898" w:rsidRPr="00B04D35" w:rsidRDefault="00B13898" w:rsidP="00B13898">
            <w:pPr>
              <w:shd w:val="clear" w:color="auto" w:fill="FFFFFF"/>
              <w:ind w:left="214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осуществлять направленное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бурение скважин.*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основные понятия, законы и процессы термодинамики 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теплопередачи;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расчёта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термодинамических 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тепловых процессов;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и средства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выполнения технических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расчётов, графических 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вычислительных работ;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нормативные правовые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акты и справочные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материалы по профилю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специальности;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технологию проводки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глубоких и сверхглубоких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скважин в различных горно-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геологических условиях;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действующие стандарты 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технические условия на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разрабатываемую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техническую документацию,</w:t>
            </w:r>
          </w:p>
          <w:p w:rsidR="00B13898" w:rsidRPr="00B04D35" w:rsidRDefault="00B13898" w:rsidP="00B13898">
            <w:pPr>
              <w:shd w:val="clear" w:color="auto" w:fill="FFFFFF"/>
              <w:tabs>
                <w:tab w:val="left" w:pos="72"/>
                <w:tab w:val="left" w:pos="214"/>
              </w:tabs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порядок её оформления;</w:t>
            </w:r>
          </w:p>
          <w:p w:rsidR="00B13898" w:rsidRPr="00B04D35" w:rsidRDefault="00B13898" w:rsidP="00B13898">
            <w:pPr>
              <w:shd w:val="clear" w:color="auto" w:fill="FFFFFF"/>
              <w:tabs>
                <w:tab w:val="left" w:pos="72"/>
                <w:tab w:val="left" w:pos="214"/>
              </w:tabs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физико-механические</w:t>
            </w:r>
          </w:p>
          <w:p w:rsidR="00B13898" w:rsidRPr="00B04D35" w:rsidRDefault="00B13898" w:rsidP="00B13898">
            <w:pPr>
              <w:shd w:val="clear" w:color="auto" w:fill="FFFFFF"/>
              <w:tabs>
                <w:tab w:val="left" w:pos="72"/>
                <w:tab w:val="left" w:pos="214"/>
              </w:tabs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свойства горных пород и виды их разрушения;*</w:t>
            </w:r>
          </w:p>
          <w:p w:rsidR="00B13898" w:rsidRPr="00B04D35" w:rsidRDefault="00B13898" w:rsidP="00B13898">
            <w:pPr>
              <w:shd w:val="clear" w:color="auto" w:fill="FFFFFF"/>
              <w:tabs>
                <w:tab w:val="left" w:pos="72"/>
                <w:tab w:val="left" w:pos="214"/>
              </w:tabs>
              <w:ind w:left="72" w:firstLine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типы профилей наклонно</w:t>
            </w:r>
          </w:p>
          <w:p w:rsidR="00B13898" w:rsidRPr="00B04D35" w:rsidRDefault="00B13898" w:rsidP="00B13898">
            <w:pPr>
              <w:shd w:val="clear" w:color="auto" w:fill="FFFFFF"/>
              <w:tabs>
                <w:tab w:val="left" w:pos="72"/>
                <w:tab w:val="left" w:pos="214"/>
              </w:tabs>
              <w:ind w:left="72" w:firstLine="0"/>
            </w:pPr>
            <w:r w:rsidRPr="00B04D35">
              <w:rPr>
                <w:color w:val="34343C"/>
                <w:kern w:val="0"/>
              </w:rPr>
              <w:t>направленных скважин испособы их проводки.*</w:t>
            </w:r>
          </w:p>
        </w:tc>
      </w:tr>
      <w:tr w:rsidR="00B13898" w:rsidRPr="00B04D35" w:rsidTr="00B66E02">
        <w:trPr>
          <w:trHeight w:val="416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B94FB6"/>
          <w:p w:rsidR="00B13898" w:rsidRPr="00B04D35" w:rsidRDefault="00B13898" w:rsidP="00334453">
            <w:pPr>
              <w:shd w:val="clear" w:color="auto" w:fill="FFFFFF"/>
              <w:ind w:left="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1.2. Выбирать способы и</w:t>
            </w:r>
            <w:r w:rsid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 xml:space="preserve">средства контроля </w:t>
            </w:r>
            <w:r w:rsidR="00334453">
              <w:rPr>
                <w:color w:val="34343C"/>
                <w:kern w:val="0"/>
              </w:rPr>
              <w:t xml:space="preserve"> т</w:t>
            </w:r>
            <w:r w:rsidRPr="00B04D35">
              <w:rPr>
                <w:color w:val="34343C"/>
                <w:kern w:val="0"/>
              </w:rPr>
              <w:t>ехнологических процессов бурения.</w:t>
            </w:r>
          </w:p>
          <w:p w:rsidR="00B13898" w:rsidRPr="00B04D35" w:rsidRDefault="00B13898" w:rsidP="00334453">
            <w:pPr>
              <w:ind w:left="0"/>
            </w:pPr>
          </w:p>
          <w:p w:rsidR="00B13898" w:rsidRPr="00B04D35" w:rsidRDefault="00B13898" w:rsidP="00B94FB6"/>
          <w:p w:rsidR="00B13898" w:rsidRPr="00B04D35" w:rsidRDefault="00B13898" w:rsidP="00B94FB6"/>
        </w:tc>
        <w:tc>
          <w:tcPr>
            <w:tcW w:w="3396" w:type="dxa"/>
          </w:tcPr>
          <w:p w:rsidR="00B13898" w:rsidRPr="00B04D35" w:rsidRDefault="00B13898" w:rsidP="00B13898">
            <w:pPr>
              <w:shd w:val="clear" w:color="auto" w:fill="FFFFFF"/>
              <w:ind w:hanging="516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контроля параметров буро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вых и тампонажных раство-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ров;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контроля технологических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процессов бурения.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выбирать способы и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средства контроля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технологических процессов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бурения;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свойства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буровых и тампонажных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растворов;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эксплуатировать котельные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установки, поршневые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двигатели внутреннего</w:t>
            </w:r>
          </w:p>
          <w:p w:rsidR="00B13898" w:rsidRPr="00B04D35" w:rsidRDefault="00B13898" w:rsidP="00B13898">
            <w:pPr>
              <w:shd w:val="clear" w:color="auto" w:fill="FFFFFF"/>
              <w:ind w:hanging="73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сгорания, газотурбинные и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теплосиловые установки;*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left="322" w:hanging="28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приготавливать буровые и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тампонажные растворы;*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выбирать и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эксплуатировать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породоразрушающий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инструмент и буровое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оборудование.*</w:t>
            </w:r>
          </w:p>
          <w:p w:rsidR="00B13898" w:rsidRPr="00B04D35" w:rsidRDefault="00B13898" w:rsidP="00334453">
            <w:pPr>
              <w:shd w:val="clear" w:color="auto" w:fill="FFFFFF"/>
              <w:tabs>
                <w:tab w:val="left" w:pos="214"/>
              </w:tabs>
              <w:ind w:hanging="516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способы и средства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контроля технологических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процессов бурения;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классификацию,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особенности конструкции,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действия и эксплуатации</w:t>
            </w:r>
          </w:p>
          <w:p w:rsidR="00B13898" w:rsidRPr="00B04D35" w:rsidRDefault="00B13898" w:rsidP="00B13898">
            <w:pPr>
              <w:shd w:val="clear" w:color="auto" w:fill="FFFFFF"/>
              <w:ind w:hanging="51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котельных установок,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поршневых двигателей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внутреннего сгорания,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газотурбинных и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теплосиловых установок;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контрольно-измерительную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аппаратуру и правила пользования ею;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принципы выбора и эксплуатации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породоразрушающего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инструмента и бурового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оборудования.*</w:t>
            </w:r>
          </w:p>
          <w:p w:rsidR="00B13898" w:rsidRPr="00B04D35" w:rsidRDefault="00B13898" w:rsidP="00B94FB6"/>
        </w:tc>
      </w:tr>
      <w:tr w:rsidR="00B13898" w:rsidRPr="00B04D35" w:rsidTr="00B66E02"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B13898">
            <w:pPr>
              <w:shd w:val="clear" w:color="auto" w:fill="FFFFFF"/>
              <w:ind w:left="146" w:hanging="1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1.3. Решать технические</w:t>
            </w:r>
          </w:p>
          <w:p w:rsidR="00B13898" w:rsidRPr="00B04D35" w:rsidRDefault="00B13898" w:rsidP="00B13898">
            <w:pPr>
              <w:shd w:val="clear" w:color="auto" w:fill="FFFFFF"/>
              <w:ind w:left="146" w:hanging="1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задачи по предотвращению и</w:t>
            </w:r>
          </w:p>
          <w:p w:rsidR="00B13898" w:rsidRPr="00B04D35" w:rsidRDefault="00B13898" w:rsidP="00B13898">
            <w:pPr>
              <w:shd w:val="clear" w:color="auto" w:fill="FFFFFF"/>
              <w:ind w:left="146" w:hanging="1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ликвидации осложнений и аварийных ситуаций.</w:t>
            </w:r>
          </w:p>
          <w:p w:rsidR="00B13898" w:rsidRPr="00B04D35" w:rsidRDefault="00B13898" w:rsidP="00B94FB6"/>
        </w:tc>
        <w:tc>
          <w:tcPr>
            <w:tcW w:w="3396" w:type="dxa"/>
          </w:tcPr>
          <w:p w:rsidR="00B13898" w:rsidRPr="00B04D35" w:rsidRDefault="00B13898" w:rsidP="00B04D35">
            <w:pPr>
              <w:shd w:val="clear" w:color="auto" w:fill="FFFFFF"/>
              <w:ind w:left="0" w:firstLine="0"/>
              <w:rPr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</w:t>
            </w:r>
            <w:r w:rsidRPr="00B04D35">
              <w:rPr>
                <w:color w:val="34343C"/>
                <w:kern w:val="0"/>
              </w:rPr>
              <w:t>:</w:t>
            </w:r>
          </w:p>
          <w:p w:rsidR="00B13898" w:rsidRPr="00B04D35" w:rsidRDefault="00B13898" w:rsidP="00B13898">
            <w:pPr>
              <w:shd w:val="clear" w:color="auto" w:fill="FFFFFF"/>
              <w:ind w:left="356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предотвращения и ликвидации осложнений и аварийных ситуаций.</w:t>
            </w:r>
          </w:p>
          <w:p w:rsidR="00B13898" w:rsidRPr="00B04D35" w:rsidRDefault="00B13898" w:rsidP="00B04D35">
            <w:pPr>
              <w:shd w:val="clear" w:color="auto" w:fill="FFFFFF"/>
              <w:ind w:left="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устранять осложнения и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аварийные ситуации на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скважине;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оценивать состояние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экологии окружающей среды </w:t>
            </w:r>
            <w:r w:rsidRPr="00B04D35">
              <w:rPr>
                <w:color w:val="34343C"/>
                <w:kern w:val="0"/>
              </w:rPr>
              <w:lastRenderedPageBreak/>
              <w:t>на буровом предприятии.*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предупреждения иликвидации осложнений и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аварий;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технику безопасности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проведения буровых работ и меры экологической защиты окружающей среды.</w:t>
            </w:r>
          </w:p>
          <w:p w:rsidR="00B13898" w:rsidRPr="00B04D35" w:rsidRDefault="00B13898" w:rsidP="00B94FB6"/>
        </w:tc>
      </w:tr>
      <w:tr w:rsidR="00B13898" w:rsidRPr="00B04D35" w:rsidTr="00B66E02">
        <w:trPr>
          <w:trHeight w:val="2258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B04D35">
            <w:pPr>
              <w:shd w:val="clear" w:color="auto" w:fill="FFFFFF"/>
              <w:ind w:left="14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1.4. Проводить работы по подготовке скважин к ремонту; осуществлять подземный</w:t>
            </w:r>
          </w:p>
          <w:p w:rsidR="00B13898" w:rsidRPr="00B04D35" w:rsidRDefault="00B13898" w:rsidP="00B04D35">
            <w:pPr>
              <w:shd w:val="clear" w:color="auto" w:fill="FFFFFF"/>
              <w:ind w:left="14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ремонт скважин.</w:t>
            </w:r>
          </w:p>
          <w:p w:rsidR="00B13898" w:rsidRPr="00B04D35" w:rsidRDefault="00B13898" w:rsidP="00B94FB6"/>
        </w:tc>
        <w:tc>
          <w:tcPr>
            <w:tcW w:w="3396" w:type="dxa"/>
          </w:tcPr>
          <w:p w:rsidR="00B13898" w:rsidRPr="00B04D35" w:rsidRDefault="00B13898" w:rsidP="00B04D35">
            <w:pPr>
              <w:shd w:val="clear" w:color="auto" w:fill="FFFFFF"/>
              <w:ind w:left="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подготовки скважин к ре-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монту;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осуществления подземного</w:t>
            </w:r>
            <w:r w:rsidR="00DF090C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ремонта скважин.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DF090C">
            <w:pPr>
              <w:shd w:val="clear" w:color="auto" w:fill="FFFFFF"/>
              <w:ind w:left="-103" w:firstLine="103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оформлять необходимую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техническую и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технологическую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документацию в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соответствии с</w:t>
            </w:r>
          </w:p>
          <w:p w:rsidR="00B13898" w:rsidRPr="00B04D35" w:rsidRDefault="00B13898" w:rsidP="00B13898">
            <w:pPr>
              <w:shd w:val="clear" w:color="auto" w:fill="FFFFFF"/>
              <w:ind w:hanging="65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действующими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нормативными документами;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оценивать состояние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экологии окружающей среды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на буровом предприятии.*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DF090C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строение и свойства</w:t>
            </w:r>
          </w:p>
          <w:p w:rsidR="00B13898" w:rsidRPr="00B04D35" w:rsidRDefault="00B13898" w:rsidP="00B13898">
            <w:pPr>
              <w:shd w:val="clear" w:color="auto" w:fill="FFFFFF"/>
              <w:ind w:left="356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материалов, их маркировку,</w:t>
            </w:r>
          </w:p>
          <w:p w:rsidR="00B13898" w:rsidRPr="00B04D35" w:rsidRDefault="00B13898" w:rsidP="00B13898">
            <w:pPr>
              <w:shd w:val="clear" w:color="auto" w:fill="FFFFFF"/>
              <w:ind w:left="356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методы исследования;</w:t>
            </w:r>
          </w:p>
          <w:p w:rsidR="00B13898" w:rsidRPr="00B04D35" w:rsidRDefault="00B13898" w:rsidP="00B13898">
            <w:pPr>
              <w:shd w:val="clear" w:color="auto" w:fill="FFFFFF"/>
              <w:ind w:left="356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классификацию материалов,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металлов и сплавов;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основы технологических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методов обработки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материалов;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технику безопасности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проведения буровых работ и меры экологической защиты</w:t>
            </w:r>
          </w:p>
          <w:p w:rsidR="00B13898" w:rsidRPr="00B04D35" w:rsidRDefault="00B13898" w:rsidP="00B13898">
            <w:pPr>
              <w:shd w:val="clear" w:color="auto" w:fill="FFFFFF"/>
              <w:ind w:left="72" w:firstLine="0"/>
            </w:pPr>
            <w:r w:rsidRPr="00B04D35">
              <w:rPr>
                <w:color w:val="34343C"/>
                <w:kern w:val="0"/>
              </w:rPr>
              <w:t>окружающей среды.</w:t>
            </w:r>
          </w:p>
        </w:tc>
      </w:tr>
      <w:tr w:rsidR="00B13898" w:rsidRPr="00B04D35" w:rsidTr="00B66E02">
        <w:tc>
          <w:tcPr>
            <w:tcW w:w="3115" w:type="dxa"/>
          </w:tcPr>
          <w:p w:rsidR="00B13898" w:rsidRPr="00B04D35" w:rsidRDefault="00B13898" w:rsidP="00B13898">
            <w:pPr>
              <w:shd w:val="clear" w:color="auto" w:fill="FFFFFF"/>
              <w:ind w:left="14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shd w:val="clear" w:color="auto" w:fill="FFFFFF"/>
              </w:rPr>
              <w:t>Обслуживание и экс</w:t>
            </w:r>
            <w:r w:rsidRPr="00B04D35">
              <w:rPr>
                <w:color w:val="34343C"/>
                <w:kern w:val="0"/>
              </w:rPr>
              <w:t>плуатация бурового</w:t>
            </w:r>
          </w:p>
          <w:p w:rsidR="00B13898" w:rsidRPr="00B04D35" w:rsidRDefault="00B13898" w:rsidP="00B13898">
            <w:pPr>
              <w:shd w:val="clear" w:color="auto" w:fill="FFFFFF"/>
              <w:ind w:left="14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оборудования.</w:t>
            </w:r>
          </w:p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B13898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shd w:val="clear" w:color="auto" w:fill="FFFFFF"/>
              </w:rPr>
              <w:t>ПК 2.1. Производить выбор</w:t>
            </w:r>
            <w:r w:rsidR="000E41D7">
              <w:rPr>
                <w:color w:val="34343C"/>
                <w:kern w:val="0"/>
              </w:rPr>
              <w:t xml:space="preserve"> бурового оборудования в соот</w:t>
            </w:r>
            <w:r w:rsidRPr="00B04D35">
              <w:rPr>
                <w:color w:val="34343C"/>
                <w:kern w:val="0"/>
              </w:rPr>
              <w:t>ветствии с геолого-</w:t>
            </w:r>
          </w:p>
          <w:p w:rsidR="00B13898" w:rsidRPr="00B04D35" w:rsidRDefault="00B13898" w:rsidP="00B13898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техническими условиями проводки скважин.</w:t>
            </w:r>
          </w:p>
          <w:p w:rsidR="00B13898" w:rsidRPr="00B04D35" w:rsidRDefault="00B13898" w:rsidP="00B94FB6"/>
        </w:tc>
        <w:tc>
          <w:tcPr>
            <w:tcW w:w="3396" w:type="dxa"/>
          </w:tcPr>
          <w:p w:rsidR="00B13898" w:rsidRPr="00B04D35" w:rsidRDefault="00B13898" w:rsidP="00B04D35">
            <w:pPr>
              <w:shd w:val="clear" w:color="auto" w:fill="FFFFFF"/>
              <w:ind w:left="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lastRenderedPageBreak/>
              <w:t>Практический опыт: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подготовки бурового оборудования к транспортировке.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физические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свойства жидкости;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выполнять гидравлические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расчеты трубопроводов;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выбирать инструмент и ме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ханизмы для проведения спускоподъемных операций;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проводить технико-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экономическое сравнение вариантов технологического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процесса;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выбирать материалы для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конструкций по их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назначению и условиям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эксплуатации;*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применять комплексы для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регулируемого разобщения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пластов.*</w:t>
            </w:r>
          </w:p>
          <w:p w:rsidR="00B13898" w:rsidRPr="00B04D35" w:rsidRDefault="00B13898" w:rsidP="003D68BD">
            <w:pPr>
              <w:shd w:val="clear" w:color="auto" w:fill="FFFFFF"/>
              <w:ind w:left="356" w:hanging="142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основные физические свойства жидкости;</w:t>
            </w:r>
          </w:p>
          <w:p w:rsidR="00B13898" w:rsidRPr="00B04D35" w:rsidRDefault="00B13898" w:rsidP="003D68BD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общие законы и уравнения</w:t>
            </w:r>
          </w:p>
          <w:p w:rsidR="00B13898" w:rsidRPr="00B04D35" w:rsidRDefault="00B13898" w:rsidP="003D68BD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гидростатики и гидродина-</w:t>
            </w:r>
          </w:p>
          <w:p w:rsidR="00B13898" w:rsidRPr="00B04D35" w:rsidRDefault="00B13898" w:rsidP="003D68BD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мики, методы расчёта гид-</w:t>
            </w:r>
          </w:p>
          <w:p w:rsidR="00B13898" w:rsidRPr="00B04D35" w:rsidRDefault="00B13898" w:rsidP="003D68BD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равлических сопротивлений</w:t>
            </w:r>
          </w:p>
          <w:p w:rsidR="00B13898" w:rsidRPr="00B04D35" w:rsidRDefault="00B13898" w:rsidP="003D68BD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движущейся жидкости;</w:t>
            </w:r>
          </w:p>
          <w:p w:rsidR="00B13898" w:rsidRPr="00B04D35" w:rsidRDefault="00B13898" w:rsidP="003D68BD">
            <w:pPr>
              <w:shd w:val="clear" w:color="auto" w:fill="FFFFFF"/>
              <w:ind w:left="72" w:hanging="7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и средства выпол-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нения технических расчетов;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оптимизации про-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</w:pPr>
            <w:r w:rsidRPr="00B04D35">
              <w:rPr>
                <w:color w:val="34343C"/>
                <w:kern w:val="0"/>
              </w:rPr>
              <w:t>цесса бурения.*</w:t>
            </w:r>
          </w:p>
        </w:tc>
      </w:tr>
      <w:tr w:rsidR="00B13898" w:rsidRPr="00B04D35" w:rsidTr="00B04D35">
        <w:trPr>
          <w:trHeight w:val="841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2.2. Производить техническое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обслуживание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бурового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оборудования, готовить буровое оборудование к транспортировке.</w:t>
            </w:r>
          </w:p>
          <w:p w:rsidR="00B13898" w:rsidRPr="00B04D35" w:rsidRDefault="00B13898" w:rsidP="00B94FB6"/>
        </w:tc>
        <w:tc>
          <w:tcPr>
            <w:tcW w:w="3396" w:type="dxa"/>
          </w:tcPr>
          <w:p w:rsidR="00B13898" w:rsidRPr="00B04D35" w:rsidRDefault="00AE0BF7" w:rsidP="00B94FB6">
            <w:pPr>
              <w:shd w:val="clear" w:color="auto" w:fill="FFFFFF"/>
              <w:rPr>
                <w:color w:val="34343C"/>
                <w:kern w:val="0"/>
              </w:rPr>
            </w:pPr>
            <w:r>
              <w:rPr>
                <w:color w:val="34343C"/>
                <w:kern w:val="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B13898" w:rsidRPr="00B04D35" w:rsidRDefault="00B13898" w:rsidP="003D68BD">
            <w:pPr>
              <w:shd w:val="clear" w:color="auto" w:fill="FFFFFF"/>
              <w:ind w:hanging="65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подготовки бурового оборудования к транспортировке.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осуществлять подбор и об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служивание оборудования и</w:t>
            </w:r>
            <w:r w:rsidR="00DF090C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инструмента, спользуемых</w:t>
            </w:r>
            <w:r w:rsidR="00DF090C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при строительстве скважин,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обеспечивать надежность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его работы;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проводить профилактиче-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ский осмотр оборудования;</w:t>
            </w:r>
          </w:p>
          <w:p w:rsidR="00B13898" w:rsidRPr="00B04D35" w:rsidRDefault="00B13898" w:rsidP="00DF090C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- создавать условия для охраны недр и окружающей среды при монтаже и </w:t>
            </w:r>
            <w:r w:rsidRPr="00B04D35">
              <w:rPr>
                <w:color w:val="34343C"/>
                <w:kern w:val="0"/>
              </w:rPr>
              <w:lastRenderedPageBreak/>
              <w:t>эксплуатации</w:t>
            </w:r>
          </w:p>
          <w:p w:rsidR="00B13898" w:rsidRPr="00B04D35" w:rsidRDefault="00B13898" w:rsidP="003D68BD">
            <w:pPr>
              <w:shd w:val="clear" w:color="auto" w:fill="FFFFFF"/>
              <w:ind w:left="214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 бурового оборудования;</w:t>
            </w:r>
          </w:p>
          <w:p w:rsidR="00B13898" w:rsidRPr="00B04D35" w:rsidRDefault="00B13898" w:rsidP="003D68BD">
            <w:pPr>
              <w:shd w:val="clear" w:color="auto" w:fill="FFFFFF"/>
              <w:ind w:left="214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скрытые</w:t>
            </w:r>
          </w:p>
          <w:p w:rsidR="00B13898" w:rsidRPr="00B04D35" w:rsidRDefault="00B13898" w:rsidP="003D68BD">
            <w:pPr>
              <w:shd w:val="clear" w:color="auto" w:fill="FFFFFF"/>
              <w:ind w:left="214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дефекты оборудования;*</w:t>
            </w:r>
          </w:p>
          <w:p w:rsidR="00B13898" w:rsidRPr="00B04D35" w:rsidRDefault="00B13898" w:rsidP="003D68BD">
            <w:pPr>
              <w:shd w:val="clear" w:color="auto" w:fill="FFFFFF"/>
              <w:ind w:left="214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исправность</w:t>
            </w:r>
          </w:p>
          <w:p w:rsidR="00B13898" w:rsidRPr="00B04D35" w:rsidRDefault="00B13898" w:rsidP="003D68BD">
            <w:pPr>
              <w:shd w:val="clear" w:color="auto" w:fill="FFFFFF"/>
              <w:ind w:left="214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забойных двигателей перед</w:t>
            </w:r>
            <w:r w:rsidR="00DF090C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спуском в скважину и вовремя работы.</w:t>
            </w:r>
          </w:p>
          <w:p w:rsidR="00B13898" w:rsidRPr="00B04D35" w:rsidRDefault="00B13898" w:rsidP="003D68BD">
            <w:pPr>
              <w:shd w:val="clear" w:color="auto" w:fill="FFFFFF"/>
              <w:ind w:left="214" w:hanging="142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и правила монта-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жа, принцип работы и экс-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плуатации бурового оборудования и инструмента;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все виды осложнений и аварий бурового оборудования и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меры их предотвращений;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оборудование для приготовления и очистки буровых растворов, для цементирования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скважин, противовыбросовое;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классификацию материалов,</w:t>
            </w:r>
          </w:p>
          <w:p w:rsidR="00B13898" w:rsidRPr="00B04D35" w:rsidRDefault="00B13898" w:rsidP="00DF090C">
            <w:pPr>
              <w:shd w:val="clear" w:color="auto" w:fill="FFFFFF"/>
              <w:ind w:left="38" w:hanging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металлов и сплавов,</w:t>
            </w:r>
          </w:p>
          <w:p w:rsidR="00B13898" w:rsidRPr="00B04D35" w:rsidRDefault="00B13898" w:rsidP="003D68BD">
            <w:pPr>
              <w:shd w:val="clear" w:color="auto" w:fill="FFFFFF"/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обозначения, области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применения;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72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основные методы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технического обслуживания и</w:t>
            </w:r>
            <w:r w:rsidR="003D68BD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ремонта машин и</w:t>
            </w:r>
            <w:r w:rsidR="00DF090C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оборудования;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назначение и комплектность</w:t>
            </w:r>
          </w:p>
          <w:p w:rsidR="00B13898" w:rsidRPr="00B04D35" w:rsidRDefault="00B13898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талевой системы;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оборудование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циркуляционных систем;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типы забойных двигателей: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турбобуров, винтовых и турбин</w:t>
            </w:r>
            <w:r w:rsidR="003D68BD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электрических;</w:t>
            </w:r>
          </w:p>
          <w:p w:rsidR="00B13898" w:rsidRPr="00B04D35" w:rsidRDefault="00B13898" w:rsidP="00DF090C">
            <w:pPr>
              <w:shd w:val="clear" w:color="auto" w:fill="FFFFFF"/>
              <w:tabs>
                <w:tab w:val="left" w:pos="72"/>
              </w:tabs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распределение скоростей</w:t>
            </w:r>
            <w:r w:rsidR="00DF090C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потока жидкости,вращающий момент ступени;</w:t>
            </w:r>
          </w:p>
          <w:p w:rsidR="00DF090C" w:rsidRPr="00B04D35" w:rsidRDefault="00DF090C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эксплуатации</w:t>
            </w:r>
          </w:p>
          <w:p w:rsidR="00DF090C" w:rsidRPr="00B04D35" w:rsidRDefault="00DF090C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бурового оборудования;</w:t>
            </w:r>
          </w:p>
          <w:p w:rsidR="00DF090C" w:rsidRPr="00B04D35" w:rsidRDefault="00DF090C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осуществлять выбор</w:t>
            </w:r>
          </w:p>
          <w:p w:rsidR="00DF090C" w:rsidRPr="00B04D35" w:rsidRDefault="00DF090C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противовыбросового</w:t>
            </w:r>
          </w:p>
          <w:p w:rsidR="00DF090C" w:rsidRPr="00B04D35" w:rsidRDefault="00DF090C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оборудования;</w:t>
            </w:r>
          </w:p>
          <w:p w:rsidR="00DF090C" w:rsidRPr="00B04D35" w:rsidRDefault="00DF090C" w:rsidP="00DF090C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- производить расчёт и выбор </w:t>
            </w:r>
            <w:r w:rsidRPr="00B04D35">
              <w:rPr>
                <w:color w:val="34343C"/>
                <w:kern w:val="0"/>
              </w:rPr>
              <w:lastRenderedPageBreak/>
              <w:t>трехфазного</w:t>
            </w:r>
          </w:p>
          <w:p w:rsidR="00DF090C" w:rsidRPr="00B04D35" w:rsidRDefault="00DF090C" w:rsidP="00DF090C">
            <w:pPr>
              <w:shd w:val="clear" w:color="auto" w:fill="FFFFFF"/>
              <w:ind w:left="38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электродвигателя.</w:t>
            </w:r>
          </w:p>
          <w:p w:rsidR="00B13898" w:rsidRPr="00B04D35" w:rsidRDefault="00DF090C" w:rsidP="00DF090C">
            <w:pPr>
              <w:shd w:val="clear" w:color="auto" w:fill="FFFFFF"/>
              <w:tabs>
                <w:tab w:val="left" w:pos="72"/>
              </w:tabs>
              <w:ind w:left="214" w:firstLine="0"/>
            </w:pPr>
            <w:r w:rsidRPr="00B04D35">
              <w:rPr>
                <w:b/>
                <w:bCs/>
                <w:color w:val="34343C"/>
                <w:kern w:val="0"/>
              </w:rPr>
              <w:t xml:space="preserve"> </w:t>
            </w:r>
          </w:p>
        </w:tc>
      </w:tr>
      <w:tr w:rsidR="00B13898" w:rsidRPr="00B04D35" w:rsidTr="00B66E02">
        <w:trPr>
          <w:trHeight w:val="750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2.3. Проводить проверку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работы контрольно-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измерительных приборов, автоматов, предохранительных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устройств, противовыбросо-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вого оборудования.</w:t>
            </w:r>
          </w:p>
          <w:p w:rsidR="00B13898" w:rsidRPr="00B04D35" w:rsidRDefault="00B13898" w:rsidP="00B94FB6">
            <w:pPr>
              <w:shd w:val="clear" w:color="auto" w:fill="FFFFFF"/>
              <w:rPr>
                <w:color w:val="34343C"/>
                <w:kern w:val="0"/>
              </w:rPr>
            </w:pPr>
          </w:p>
        </w:tc>
        <w:tc>
          <w:tcPr>
            <w:tcW w:w="3396" w:type="dxa"/>
          </w:tcPr>
          <w:p w:rsidR="00D85910" w:rsidRPr="00B04D35" w:rsidRDefault="00B04D35" w:rsidP="00B04D35">
            <w:pPr>
              <w:shd w:val="clear" w:color="auto" w:fill="FFFFFF"/>
              <w:ind w:left="180" w:firstLine="0"/>
              <w:rPr>
                <w:b/>
                <w:bCs/>
                <w:color w:val="34343C"/>
                <w:kern w:val="0"/>
              </w:rPr>
            </w:pPr>
            <w:r>
              <w:rPr>
                <w:b/>
                <w:bCs/>
                <w:color w:val="34343C"/>
                <w:kern w:val="0"/>
              </w:rPr>
              <w:t xml:space="preserve"> </w:t>
            </w:r>
            <w:r w:rsidR="00D85910"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проверки работы контроль-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но-измерительных приборов,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автоматов, предохранитель-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бурового оборудования;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осуществлять выбор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противовыбросового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оборудования;*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производить расчёт и выбор трехфазного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электродвигателя.*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классификацию аппаратуры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управления и защиты;*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организацию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электроснабжения буровых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ных устройств, противовыб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росового оборудования.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проводить профилактиче-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ский осмотр оборудования;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создавать условия для охра</w:t>
            </w:r>
          </w:p>
          <w:p w:rsidR="00D85910" w:rsidRPr="00B04D35" w:rsidRDefault="00D85910" w:rsidP="00D85910">
            <w:pPr>
              <w:shd w:val="clear" w:color="auto" w:fill="FFFFFF"/>
              <w:spacing w:after="0" w:line="240" w:lineRule="auto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ны недр и окружающей средыпри монтаже и эксплуатации</w:t>
            </w:r>
          </w:p>
          <w:p w:rsidR="00472280" w:rsidRPr="00B04D35" w:rsidRDefault="00D85910" w:rsidP="00D85910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работ.</w:t>
            </w:r>
          </w:p>
        </w:tc>
      </w:tr>
      <w:tr w:rsidR="00B13898" w:rsidRPr="00B04D35" w:rsidTr="00B66E02">
        <w:trPr>
          <w:trHeight w:val="557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D68BD">
            <w:pPr>
              <w:shd w:val="clear" w:color="auto" w:fill="FFFFFF"/>
              <w:ind w:left="4" w:firstLine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2.4. Осуществлять оперативный контроль за техническим состоянием наземного и подземного бурового оборудования.</w:t>
            </w:r>
          </w:p>
          <w:p w:rsidR="00B13898" w:rsidRPr="00B04D35" w:rsidRDefault="00B13898" w:rsidP="00B94FB6">
            <w:pPr>
              <w:shd w:val="clear" w:color="auto" w:fill="FFFFFF"/>
              <w:rPr>
                <w:color w:val="34343C"/>
                <w:kern w:val="0"/>
              </w:rPr>
            </w:pPr>
          </w:p>
        </w:tc>
        <w:tc>
          <w:tcPr>
            <w:tcW w:w="3396" w:type="dxa"/>
          </w:tcPr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</w:t>
            </w:r>
            <w:r w:rsidRPr="00B04D35">
              <w:rPr>
                <w:color w:val="34343C"/>
                <w:kern w:val="0"/>
              </w:rPr>
              <w:t>: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контроля рациональной эксплуатации оборудования;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контроля технического состояния наземного и подземного бурового оборудования.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создавать условия для охраны недр и окружающей среды при монтаже и эксплуатации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бурового оборудования;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выбирать способы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оптимального восстановления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деталей бурового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оборудования;*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определять исправность забойных двигателей перед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спуском в скважину и во время работы;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производить компьютерный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расчёт нагрузок на вышку,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крюк и долото по показаниям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индикатора веса.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показатели надёжности бурового оборудования;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классификацию и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характеристики приборов для измерения давления,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температуры и расхода.</w:t>
            </w:r>
          </w:p>
        </w:tc>
      </w:tr>
      <w:tr w:rsidR="00B13898" w:rsidRPr="00B04D35" w:rsidTr="00B66E02">
        <w:trPr>
          <w:trHeight w:val="435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2.5. Оформлять технологическую и техническую доку-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ментацию по обслуживанию и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эксплуатации бурового оборудования.</w:t>
            </w:r>
          </w:p>
          <w:p w:rsidR="00B13898" w:rsidRPr="00B04D35" w:rsidRDefault="00B13898" w:rsidP="00334453">
            <w:pPr>
              <w:shd w:val="clear" w:color="auto" w:fill="FFFFFF"/>
              <w:ind w:left="146"/>
              <w:rPr>
                <w:color w:val="34343C"/>
                <w:kern w:val="0"/>
              </w:rPr>
            </w:pPr>
          </w:p>
        </w:tc>
        <w:tc>
          <w:tcPr>
            <w:tcW w:w="3396" w:type="dxa"/>
          </w:tcPr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оформления технологиче-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ской и технической докумен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тации по обслуживанию и</w:t>
            </w:r>
          </w:p>
          <w:p w:rsidR="003D68BD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эксплуатации бурового оборудования.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проводить технико-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экономическое сравнение вариантов технологического</w:t>
            </w:r>
            <w:r w:rsidR="00D85910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процесса.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методы и средства выпол-</w:t>
            </w:r>
          </w:p>
          <w:p w:rsidR="00B13898" w:rsidRPr="00B04D35" w:rsidRDefault="00B13898" w:rsidP="003D68BD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нения технических расчётов;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методику расчётов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ремонтного цикла и сроков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службы оборудования.</w:t>
            </w:r>
          </w:p>
        </w:tc>
      </w:tr>
      <w:tr w:rsidR="00B13898" w:rsidRPr="00B04D35" w:rsidTr="00B66E02">
        <w:trPr>
          <w:trHeight w:val="615"/>
        </w:trPr>
        <w:tc>
          <w:tcPr>
            <w:tcW w:w="3115" w:type="dxa"/>
          </w:tcPr>
          <w:p w:rsidR="00B13898" w:rsidRPr="00B04D35" w:rsidRDefault="00B13898" w:rsidP="00334453">
            <w:pPr>
              <w:shd w:val="clear" w:color="auto" w:fill="FFFFFF"/>
              <w:ind w:left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Организация</w:t>
            </w:r>
          </w:p>
          <w:p w:rsidR="00B13898" w:rsidRPr="00B04D35" w:rsidRDefault="00B13898" w:rsidP="00334453">
            <w:pPr>
              <w:shd w:val="clear" w:color="auto" w:fill="FFFFFF"/>
              <w:ind w:left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деятельности</w:t>
            </w:r>
          </w:p>
          <w:p w:rsidR="00B13898" w:rsidRPr="00B04D35" w:rsidRDefault="00B13898" w:rsidP="00334453">
            <w:pPr>
              <w:shd w:val="clear" w:color="auto" w:fill="FFFFFF"/>
              <w:ind w:left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коллектива исполнителей.</w:t>
            </w:r>
          </w:p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34453">
            <w:pPr>
              <w:shd w:val="clear" w:color="auto" w:fill="FFFFFF"/>
              <w:ind w:left="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3.1. Обеспечивать</w:t>
            </w:r>
          </w:p>
          <w:p w:rsidR="00B13898" w:rsidRPr="00B04D35" w:rsidRDefault="00B13898" w:rsidP="00334453">
            <w:pPr>
              <w:shd w:val="clear" w:color="auto" w:fill="FFFFFF"/>
              <w:ind w:left="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профилактику</w:t>
            </w:r>
          </w:p>
          <w:p w:rsidR="00B13898" w:rsidRPr="00B04D35" w:rsidRDefault="00B13898" w:rsidP="00334453">
            <w:pPr>
              <w:shd w:val="clear" w:color="auto" w:fill="FFFFFF"/>
              <w:ind w:left="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производственного</w:t>
            </w:r>
          </w:p>
          <w:p w:rsidR="00B13898" w:rsidRPr="00B04D35" w:rsidRDefault="00B13898" w:rsidP="00334453">
            <w:pPr>
              <w:shd w:val="clear" w:color="auto" w:fill="FFFFFF"/>
              <w:ind w:left="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травматизма и безопасные</w:t>
            </w:r>
          </w:p>
          <w:p w:rsidR="00B13898" w:rsidRPr="00B04D35" w:rsidRDefault="00B13898" w:rsidP="00334453">
            <w:pPr>
              <w:shd w:val="clear" w:color="auto" w:fill="FFFFFF"/>
              <w:ind w:left="4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условия труда.</w:t>
            </w:r>
          </w:p>
          <w:p w:rsidR="00B13898" w:rsidRPr="00B04D35" w:rsidRDefault="00B13898" w:rsidP="00B94FB6">
            <w:pPr>
              <w:shd w:val="clear" w:color="auto" w:fill="FFFFFF"/>
              <w:rPr>
                <w:color w:val="34343C"/>
                <w:kern w:val="0"/>
              </w:rPr>
            </w:pPr>
          </w:p>
        </w:tc>
        <w:tc>
          <w:tcPr>
            <w:tcW w:w="3396" w:type="dxa"/>
          </w:tcPr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обеспечения профилактики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производственного травматизма и безопасных условий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труда.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 xml:space="preserve"> Умения</w:t>
            </w:r>
            <w:r w:rsidRPr="00B04D35">
              <w:rPr>
                <w:color w:val="34343C"/>
                <w:kern w:val="0"/>
              </w:rPr>
              <w:t>: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организовывать работу коллектива;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планировать действия кол</w:t>
            </w:r>
            <w:r w:rsidR="00D85910" w:rsidRPr="00B04D35">
              <w:rPr>
                <w:color w:val="34343C"/>
                <w:kern w:val="0"/>
              </w:rPr>
              <w:t>л</w:t>
            </w:r>
            <w:r w:rsidRPr="00B04D35">
              <w:rPr>
                <w:color w:val="34343C"/>
                <w:kern w:val="0"/>
              </w:rPr>
              <w:t>ектива исполнителей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возникновении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чрезвычайных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(нестандартных)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ситуаций на производстве;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осуществлять контроль соблюдения правил охраны труда и техники безопасности;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осуществлять контроль со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блюдения правил охраны труда и техники безопасности.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виды инструктажей, правила трудового распорядка,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правила по охране труда, производственной санитарии;</w:t>
            </w:r>
          </w:p>
          <w:p w:rsidR="00B13898" w:rsidRPr="00B04D35" w:rsidRDefault="00B13898" w:rsidP="003D68BD">
            <w:pPr>
              <w:shd w:val="clear" w:color="auto" w:fill="FFFFFF"/>
              <w:ind w:left="180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трудовое законодательство</w:t>
            </w:r>
            <w:r w:rsidR="003D68BD" w:rsidRPr="00B04D35">
              <w:rPr>
                <w:color w:val="34343C"/>
                <w:kern w:val="0"/>
              </w:rPr>
              <w:t xml:space="preserve">Р.Ф </w:t>
            </w:r>
          </w:p>
        </w:tc>
      </w:tr>
      <w:tr w:rsidR="00B13898" w:rsidRPr="00B04D35" w:rsidTr="00B66E02">
        <w:trPr>
          <w:trHeight w:val="390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3.2. Организовывать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работу бригады по бурению скважины в соответствии с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технологическими</w:t>
            </w:r>
          </w:p>
          <w:p w:rsidR="00B13898" w:rsidRPr="00B04D35" w:rsidRDefault="00B13898" w:rsidP="003D68BD">
            <w:pPr>
              <w:shd w:val="clear" w:color="auto" w:fill="FFFFFF"/>
              <w:ind w:left="146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регламентами.</w:t>
            </w:r>
          </w:p>
          <w:p w:rsidR="00B13898" w:rsidRPr="00B04D35" w:rsidRDefault="00B13898" w:rsidP="00B94FB6">
            <w:pPr>
              <w:shd w:val="clear" w:color="auto" w:fill="FFFFFF"/>
              <w:rPr>
                <w:color w:val="34343C"/>
                <w:kern w:val="0"/>
              </w:rPr>
            </w:pPr>
          </w:p>
        </w:tc>
        <w:tc>
          <w:tcPr>
            <w:tcW w:w="3396" w:type="dxa"/>
          </w:tcPr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опыт: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организации работы брига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ды по бурению скважины в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соответствии с технологиче</w:t>
            </w:r>
          </w:p>
          <w:p w:rsidR="00B66E02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скими</w:t>
            </w:r>
            <w:r w:rsidR="0025264A" w:rsidRPr="00B04D35">
              <w:rPr>
                <w:color w:val="34343C"/>
                <w:kern w:val="0"/>
              </w:rPr>
              <w:t xml:space="preserve"> </w:t>
            </w:r>
            <w:r w:rsidR="00B66E02" w:rsidRPr="00B04D35">
              <w:rPr>
                <w:color w:val="34343C"/>
                <w:kern w:val="0"/>
              </w:rPr>
              <w:t>р</w:t>
            </w:r>
            <w:r w:rsidRPr="00B04D35">
              <w:rPr>
                <w:color w:val="34343C"/>
                <w:kern w:val="0"/>
              </w:rPr>
              <w:t>егламентами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устанавливать производственные задания исполнителям</w:t>
            </w:r>
          </w:p>
          <w:p w:rsidR="00B13898" w:rsidRPr="00B04D35" w:rsidRDefault="00B13898" w:rsidP="003D68BD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 соответствии с утвер-</w:t>
            </w:r>
          </w:p>
          <w:p w:rsidR="00B13898" w:rsidRPr="00B04D35" w:rsidRDefault="00B13898" w:rsidP="00B66E02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жденными производственными планами и графиками;</w:t>
            </w:r>
          </w:p>
          <w:p w:rsidR="00B13898" w:rsidRPr="00B04D35" w:rsidRDefault="00B13898" w:rsidP="0025264A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проводить производствен-</w:t>
            </w:r>
          </w:p>
          <w:p w:rsidR="00B13898" w:rsidRPr="00B04D35" w:rsidRDefault="00B13898" w:rsidP="0025264A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ный инструктаж рабочих;</w:t>
            </w:r>
          </w:p>
          <w:p w:rsidR="00B13898" w:rsidRPr="00B04D35" w:rsidRDefault="00B13898" w:rsidP="0025264A">
            <w:pPr>
              <w:shd w:val="clear" w:color="auto" w:fill="FFFFFF"/>
              <w:ind w:left="180" w:hanging="142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создавать благоприятные</w:t>
            </w:r>
          </w:p>
          <w:p w:rsidR="00B13898" w:rsidRPr="00B04D35" w:rsidRDefault="00B13898" w:rsidP="0025264A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условия труда, рационально</w:t>
            </w:r>
          </w:p>
          <w:p w:rsidR="00B13898" w:rsidRPr="00B04D35" w:rsidRDefault="00B13898" w:rsidP="0025264A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использовать рабочее время;</w:t>
            </w:r>
          </w:p>
          <w:p w:rsidR="00B13898" w:rsidRPr="00B04D35" w:rsidRDefault="00B13898" w:rsidP="0025264A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организовывать работу по</w:t>
            </w:r>
            <w:r w:rsidR="0025264A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повышению квалификации и</w:t>
            </w:r>
            <w:r w:rsidR="0025264A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профессионального мастерства рабочих подразделения;</w:t>
            </w:r>
          </w:p>
          <w:p w:rsidR="00B13898" w:rsidRPr="00B04D35" w:rsidRDefault="00B13898" w:rsidP="0025264A">
            <w:pPr>
              <w:shd w:val="clear" w:color="auto" w:fill="FFFFFF"/>
              <w:ind w:left="0" w:firstLine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планировать действия кол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лектива исполнителей при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возникновении чрезвычайных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(нестандартных) ситуаций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на производстве;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- соблюдать законодательство </w:t>
            </w:r>
            <w:r w:rsidRPr="00B04D35">
              <w:rPr>
                <w:color w:val="34343C"/>
                <w:kern w:val="0"/>
              </w:rPr>
              <w:lastRenderedPageBreak/>
              <w:t>в правоотношении субъектов в сфере профессиональ-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ной деятельности;</w:t>
            </w:r>
          </w:p>
          <w:p w:rsidR="00B13898" w:rsidRPr="00B04D35" w:rsidRDefault="00B13898" w:rsidP="0025264A">
            <w:pPr>
              <w:shd w:val="clear" w:color="auto" w:fill="FFFFFF"/>
              <w:ind w:left="38" w:firstLine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пользоваться простейшими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приемами саморегуляции поведения в процессе межличностного общения.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B66E02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организацию производственного и технологического про-</w:t>
            </w:r>
          </w:p>
          <w:p w:rsidR="00B13898" w:rsidRPr="00B04D35" w:rsidRDefault="00B13898" w:rsidP="00B66E02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цессов;</w:t>
            </w:r>
          </w:p>
          <w:p w:rsidR="00B13898" w:rsidRPr="00B04D35" w:rsidRDefault="00B13898" w:rsidP="00B66E02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механизмы ценообразования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на продукцию (услуги), формы оплаты труда в современных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условиях;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основы организации работы коллектива исполнителей,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принципы делового общения в коллективе, особенности менеджмента в профессиональ-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ной деятельности;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основные требования орга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низации труда при ведении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технологических процессов;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прогрессивные формы организации труда;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действующее положение об</w:t>
            </w:r>
            <w:r w:rsidR="003D68BD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оплате труда и формах материального стимулирования;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трудовое законодательство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Российской Федерации;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основные технико-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экономические показатели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производственной деятельности.</w:t>
            </w:r>
          </w:p>
        </w:tc>
      </w:tr>
      <w:tr w:rsidR="00B13898" w:rsidRPr="00B04D35" w:rsidTr="00B66E02">
        <w:trPr>
          <w:trHeight w:val="600"/>
        </w:trPr>
        <w:tc>
          <w:tcPr>
            <w:tcW w:w="3115" w:type="dxa"/>
          </w:tcPr>
          <w:p w:rsidR="00B13898" w:rsidRPr="00B04D35" w:rsidRDefault="00B13898" w:rsidP="00B94FB6"/>
        </w:tc>
        <w:tc>
          <w:tcPr>
            <w:tcW w:w="3089" w:type="dxa"/>
          </w:tcPr>
          <w:p w:rsidR="00B13898" w:rsidRPr="00B04D35" w:rsidRDefault="00B13898" w:rsidP="003D68BD">
            <w:pPr>
              <w:shd w:val="clear" w:color="auto" w:fill="FFFFFF"/>
              <w:ind w:left="146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ПК 3.3. Контролировать и анализировать процесс и результаты деятельности коллектива исполнителей, оценивать эффективность производственной деятельности.</w:t>
            </w:r>
          </w:p>
          <w:p w:rsidR="00B13898" w:rsidRPr="00B04D35" w:rsidRDefault="00B13898" w:rsidP="00B94FB6">
            <w:pPr>
              <w:shd w:val="clear" w:color="auto" w:fill="FFFFFF"/>
              <w:rPr>
                <w:color w:val="34343C"/>
                <w:kern w:val="0"/>
              </w:rPr>
            </w:pPr>
          </w:p>
        </w:tc>
        <w:tc>
          <w:tcPr>
            <w:tcW w:w="3396" w:type="dxa"/>
          </w:tcPr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Практический опыт</w:t>
            </w:r>
            <w:r w:rsidRPr="00B04D35">
              <w:rPr>
                <w:color w:val="34343C"/>
                <w:kern w:val="0"/>
              </w:rPr>
              <w:t>: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анализа процессов и результатов деятельности коллектива исполнителей;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оценки эффективности производственной деятельности.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Умения: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- оформлять первичные документы по учёту рабочего</w:t>
            </w:r>
            <w:r w:rsidR="0025264A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времени, выработки, заработной платы, простоев;</w:t>
            </w:r>
          </w:p>
          <w:p w:rsidR="00B13898" w:rsidRPr="00B04D35" w:rsidRDefault="00B13898" w:rsidP="003D68BD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рассчитывать основные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технико-экономические показатели деятельности организации (производственного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участка);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планировать работу по повышению квалификации и</w:t>
            </w:r>
          </w:p>
          <w:p w:rsidR="00B13898" w:rsidRPr="00B04D35" w:rsidRDefault="00B13898" w:rsidP="003D68BD">
            <w:pPr>
              <w:shd w:val="clear" w:color="auto" w:fill="FFFFFF"/>
              <w:ind w:left="18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профессионального мастерства рабочих подразделения;*</w:t>
            </w:r>
          </w:p>
          <w:p w:rsidR="00B13898" w:rsidRPr="00B04D35" w:rsidRDefault="00B13898" w:rsidP="00B94FB6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использовать программное</w:t>
            </w:r>
          </w:p>
          <w:p w:rsidR="00B13898" w:rsidRPr="00B04D35" w:rsidRDefault="00B13898" w:rsidP="00B94FB6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обеспечение, компьютерные и телекоммуникационные средства для решения экономических и управленческих задач.*</w:t>
            </w:r>
          </w:p>
          <w:p w:rsidR="00B13898" w:rsidRPr="00B04D35" w:rsidRDefault="00B13898" w:rsidP="00B94FB6">
            <w:pPr>
              <w:shd w:val="clear" w:color="auto" w:fill="FFFFFF"/>
              <w:ind w:left="38"/>
              <w:rPr>
                <w:b/>
                <w:bCs/>
                <w:color w:val="34343C"/>
                <w:kern w:val="0"/>
              </w:rPr>
            </w:pPr>
            <w:r w:rsidRPr="00B04D35">
              <w:rPr>
                <w:b/>
                <w:bCs/>
                <w:color w:val="34343C"/>
                <w:kern w:val="0"/>
              </w:rPr>
              <w:t>Знания:</w:t>
            </w:r>
          </w:p>
          <w:p w:rsidR="00B13898" w:rsidRPr="00B04D35" w:rsidRDefault="00B13898" w:rsidP="00B94FB6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показатели эффективного</w:t>
            </w:r>
          </w:p>
          <w:p w:rsidR="00B13898" w:rsidRPr="00B04D35" w:rsidRDefault="00B13898" w:rsidP="00B94FB6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использования материально-технических, трудовых и финансовых ресурсов;</w:t>
            </w:r>
          </w:p>
          <w:p w:rsidR="00B13898" w:rsidRPr="00B04D35" w:rsidRDefault="00B13898" w:rsidP="00B94FB6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нормативные правовые ак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ты, регламентирующие про-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изводственно-озяйственную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деятельность;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тарификации работ и рабо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чих;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нормы и расценки на рабо</w:t>
            </w:r>
          </w:p>
          <w:p w:rsidR="00B13898" w:rsidRPr="00B04D35" w:rsidRDefault="00B13898" w:rsidP="003D68BD">
            <w:pPr>
              <w:shd w:val="clear" w:color="auto" w:fill="FFFFFF"/>
              <w:ind w:left="0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ты, порядок их пересмотра;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трудовое законодательство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Российской Федерации;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права и обязанности работников в сфере профессиональ-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ной деятельности;</w:t>
            </w:r>
          </w:p>
          <w:p w:rsidR="009A49A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 xml:space="preserve">- нормативные правовые 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акты, регулирующие правовое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положение граждан в процессе профессиональной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тельности;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t>- механизмы ценообразования,</w:t>
            </w:r>
          </w:p>
          <w:p w:rsidR="00B13898" w:rsidRPr="00B04D35" w:rsidRDefault="00B13898" w:rsidP="009A49A8">
            <w:pPr>
              <w:shd w:val="clear" w:color="auto" w:fill="FFFFFF"/>
              <w:ind w:left="38"/>
              <w:rPr>
                <w:color w:val="34343C"/>
                <w:kern w:val="0"/>
              </w:rPr>
            </w:pPr>
            <w:r w:rsidRPr="00B04D35">
              <w:rPr>
                <w:color w:val="34343C"/>
                <w:kern w:val="0"/>
              </w:rPr>
              <w:lastRenderedPageBreak/>
              <w:t>методы нормирования труда,формы и системы оплаты</w:t>
            </w:r>
            <w:r w:rsidR="00792EB7" w:rsidRPr="00B04D35">
              <w:rPr>
                <w:color w:val="34343C"/>
                <w:kern w:val="0"/>
              </w:rPr>
              <w:t xml:space="preserve"> </w:t>
            </w:r>
            <w:r w:rsidRPr="00B04D35">
              <w:rPr>
                <w:color w:val="34343C"/>
                <w:kern w:val="0"/>
              </w:rPr>
              <w:t>труда.</w:t>
            </w:r>
          </w:p>
          <w:p w:rsidR="00B13898" w:rsidRPr="00B04D35" w:rsidRDefault="00B13898" w:rsidP="00B94FB6">
            <w:pPr>
              <w:rPr>
                <w:color w:val="34343C"/>
                <w:kern w:val="0"/>
              </w:rPr>
            </w:pPr>
          </w:p>
        </w:tc>
      </w:tr>
    </w:tbl>
    <w:p w:rsidR="00006C29" w:rsidRPr="00006C29" w:rsidRDefault="00006C29" w:rsidP="00CA7308"/>
    <w:p w:rsidR="008A6AB6" w:rsidRDefault="008A6AB6" w:rsidP="00334453">
      <w:pPr>
        <w:spacing w:after="160" w:line="278" w:lineRule="auto"/>
        <w:ind w:left="0" w:firstLine="0"/>
        <w:jc w:val="center"/>
      </w:pPr>
      <w:r>
        <w:rPr>
          <w:b/>
          <w:color w:val="000000"/>
        </w:rPr>
        <w:t>ПРИМЕРНЫЙ ПЕРЕЧЕНЬ ОЦЕНОЧНЫХ СРЕДСТВ</w:t>
      </w:r>
    </w:p>
    <w:p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:rsidTr="00711358">
        <w:tc>
          <w:tcPr>
            <w:tcW w:w="627" w:type="dxa"/>
            <w:vAlign w:val="center"/>
          </w:tcPr>
          <w:p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:rsidTr="008A6AB6">
        <w:tc>
          <w:tcPr>
            <w:tcW w:w="10350" w:type="dxa"/>
            <w:gridSpan w:val="5"/>
          </w:tcPr>
          <w:p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334453">
              <w:rPr>
                <w:b/>
                <w:color w:val="000000"/>
                <w:sz w:val="22"/>
              </w:rPr>
              <w:t>5</w:t>
            </w:r>
          </w:p>
        </w:tc>
      </w:tr>
      <w:tr w:rsidR="00D00AFB" w:rsidTr="00711358">
        <w:tc>
          <w:tcPr>
            <w:tcW w:w="627" w:type="dxa"/>
          </w:tcPr>
          <w:p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:rsidR="0023477A" w:rsidRDefault="0023477A" w:rsidP="0023477A">
            <w:pPr>
              <w:spacing w:after="4" w:line="248" w:lineRule="auto"/>
              <w:ind w:left="0" w:right="95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</w:rPr>
              <w:t xml:space="preserve"> </w:t>
            </w:r>
            <w:r w:rsidRPr="007311B1">
              <w:rPr>
                <w:b/>
                <w:bCs/>
                <w:sz w:val="20"/>
                <w:szCs w:val="20"/>
              </w:rPr>
              <w:t xml:space="preserve"> Раздел </w:t>
            </w:r>
            <w:r>
              <w:rPr>
                <w:b/>
                <w:bCs/>
                <w:sz w:val="20"/>
                <w:szCs w:val="20"/>
              </w:rPr>
              <w:t>1,</w:t>
            </w:r>
            <w:r w:rsidRPr="007311B1">
              <w:rPr>
                <w:b/>
                <w:sz w:val="20"/>
                <w:szCs w:val="20"/>
              </w:rPr>
              <w:t xml:space="preserve">Общие </w:t>
            </w:r>
            <w:r w:rsidRPr="007311B1">
              <w:rPr>
                <w:b/>
                <w:bCs/>
                <w:sz w:val="20"/>
                <w:szCs w:val="20"/>
              </w:rPr>
              <w:t xml:space="preserve"> основы экономической  теории</w:t>
            </w:r>
          </w:p>
          <w:p w:rsidR="00D00AFB" w:rsidRDefault="0023477A" w:rsidP="0023477A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7311B1">
              <w:rPr>
                <w:b/>
                <w:bCs/>
                <w:sz w:val="20"/>
                <w:szCs w:val="20"/>
              </w:rPr>
              <w:t xml:space="preserve"> Раздел </w:t>
            </w:r>
            <w:r>
              <w:rPr>
                <w:b/>
                <w:bCs/>
                <w:sz w:val="20"/>
                <w:szCs w:val="20"/>
              </w:rPr>
              <w:t>2.</w:t>
            </w:r>
            <w:r w:rsidRPr="007311B1">
              <w:rPr>
                <w:b/>
                <w:bCs/>
                <w:sz w:val="20"/>
                <w:szCs w:val="20"/>
              </w:rPr>
              <w:t>Основные технико-экономические показатели предприятия</w:t>
            </w:r>
          </w:p>
        </w:tc>
        <w:tc>
          <w:tcPr>
            <w:tcW w:w="1967" w:type="dxa"/>
            <w:vMerge w:val="restart"/>
            <w:vAlign w:val="center"/>
          </w:tcPr>
          <w:p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334453" w:rsidRDefault="0033445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ПК1.1.-1.4.</w:t>
            </w:r>
          </w:p>
          <w:p w:rsidR="00334453" w:rsidRDefault="0033445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ПК2.1-2.5.</w:t>
            </w:r>
          </w:p>
          <w:p w:rsidR="00334453" w:rsidRDefault="0033445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ПК3.1.-3.3.</w:t>
            </w:r>
          </w:p>
          <w:p w:rsidR="00D00AFB" w:rsidRDefault="0023477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441" w:type="dxa"/>
            <w:vMerge w:val="restart"/>
            <w:vAlign w:val="center"/>
          </w:tcPr>
          <w:p w:rsidR="00D00AFB" w:rsidRDefault="0023477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Дифференцированный </w:t>
            </w:r>
          </w:p>
          <w:p w:rsidR="0023477A" w:rsidRDefault="0023477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зачет</w:t>
            </w:r>
          </w:p>
        </w:tc>
        <w:tc>
          <w:tcPr>
            <w:tcW w:w="1588" w:type="dxa"/>
          </w:tcPr>
          <w:p w:rsidR="00D00AFB" w:rsidRPr="00F73535" w:rsidRDefault="00D00AFB" w:rsidP="00711358">
            <w:pPr>
              <w:spacing w:after="4" w:line="240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711358" w:rsidTr="00711358">
        <w:trPr>
          <w:trHeight w:val="690"/>
        </w:trPr>
        <w:tc>
          <w:tcPr>
            <w:tcW w:w="627" w:type="dxa"/>
          </w:tcPr>
          <w:p w:rsidR="00711358" w:rsidRDefault="0071135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:rsidR="00711358" w:rsidRDefault="00711358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7311B1">
              <w:rPr>
                <w:b/>
                <w:bCs/>
                <w:sz w:val="20"/>
                <w:szCs w:val="20"/>
              </w:rPr>
              <w:t xml:space="preserve">Раздел  3. Менеджмент и    </w:t>
            </w:r>
            <w:r w:rsidRPr="007311B1">
              <w:rPr>
                <w:b/>
                <w:sz w:val="20"/>
                <w:szCs w:val="20"/>
              </w:rPr>
              <w:t>основы  маркетинговой деятельности.</w:t>
            </w:r>
          </w:p>
        </w:tc>
        <w:tc>
          <w:tcPr>
            <w:tcW w:w="1967" w:type="dxa"/>
            <w:vMerge/>
          </w:tcPr>
          <w:p w:rsidR="00711358" w:rsidRDefault="0071135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:rsidR="00711358" w:rsidRDefault="0071135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:rsidR="00711358" w:rsidRDefault="00711358" w:rsidP="00711358">
            <w:pPr>
              <w:spacing w:after="4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  <w:p w:rsidR="00711358" w:rsidRDefault="00711358" w:rsidP="00711358">
            <w:pPr>
              <w:spacing w:after="4" w:line="240" w:lineRule="auto"/>
              <w:ind w:left="0"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46"/>
        <w:gridCol w:w="4006"/>
        <w:gridCol w:w="3061"/>
      </w:tblGrid>
      <w:tr w:rsidR="008A6AB6" w:rsidTr="008A6AB6">
        <w:tc>
          <w:tcPr>
            <w:tcW w:w="640" w:type="dxa"/>
            <w:vAlign w:val="center"/>
          </w:tcPr>
          <w:p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:rsidTr="008A6AB6">
        <w:tc>
          <w:tcPr>
            <w:tcW w:w="640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8A6AB6" w:rsidRDefault="0062061F" w:rsidP="00404F8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A6AB6">
              <w:rPr>
                <w:b/>
                <w:color w:val="000000"/>
                <w:sz w:val="22"/>
              </w:rPr>
              <w:t xml:space="preserve"> </w:t>
            </w:r>
            <w:r w:rsidR="00404F8E">
              <w:rPr>
                <w:b/>
                <w:color w:val="000000"/>
                <w:sz w:val="22"/>
              </w:rPr>
              <w:t>Тестовые задания</w:t>
            </w:r>
          </w:p>
        </w:tc>
      </w:tr>
      <w:tr w:rsidR="008A6AB6" w:rsidTr="008A6AB6">
        <w:tc>
          <w:tcPr>
            <w:tcW w:w="640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8A6AB6" w:rsidRDefault="0023477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8A6AB6" w:rsidRDefault="0023477A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>Зачетные вопросы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364F7E" w:rsidRDefault="00364F7E">
      <w:pPr>
        <w:pStyle w:val="1"/>
        <w:spacing w:after="192"/>
        <w:ind w:right="9"/>
        <w:rPr>
          <w:i/>
          <w:color w:val="000000"/>
        </w:rPr>
      </w:pPr>
    </w:p>
    <w:p w:rsidR="00364F7E" w:rsidRDefault="00364F7E" w:rsidP="00364F7E">
      <w:pPr>
        <w:pStyle w:val="1"/>
        <w:spacing w:after="192"/>
        <w:ind w:right="9"/>
      </w:pPr>
      <w:bookmarkStart w:id="4" w:name="_Hlk219474143"/>
      <w:r>
        <w:rPr>
          <w:i/>
          <w:color w:val="000000"/>
        </w:rPr>
        <w:t xml:space="preserve">Образец билета к 1-ой рубежной аттестации  </w:t>
      </w:r>
    </w:p>
    <w:p w:rsidR="00364F7E" w:rsidRPr="008414B5" w:rsidRDefault="0062061F" w:rsidP="0062061F">
      <w:pPr>
        <w:spacing w:after="36" w:line="248" w:lineRule="auto"/>
        <w:ind w:left="105" w:right="101"/>
        <w:jc w:val="center"/>
        <w:rPr>
          <w:rFonts w:eastAsia="Arial Unicode MS"/>
          <w:b/>
          <w:color w:val="000000"/>
          <w:kern w:val="0"/>
        </w:rPr>
      </w:pPr>
      <w:r>
        <w:rPr>
          <w:b/>
          <w:color w:val="000000"/>
        </w:rPr>
        <w:t xml:space="preserve"> </w:t>
      </w:r>
      <w:r w:rsidR="00364F7E">
        <w:rPr>
          <w:b/>
          <w:color w:val="000000"/>
        </w:rPr>
        <w:t xml:space="preserve">по дисциплине </w:t>
      </w:r>
      <w:r w:rsidRPr="00A66F17">
        <w:rPr>
          <w:color w:val="000000"/>
          <w:u w:val="single"/>
        </w:rPr>
        <w:t>ОП.07. Основы экономики</w:t>
      </w:r>
      <w:r w:rsidRPr="00823431">
        <w:rPr>
          <w:color w:val="000000"/>
        </w:rPr>
        <w:t>______</w:t>
      </w:r>
    </w:p>
    <w:p w:rsidR="00364F7E" w:rsidRDefault="00334453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</w:t>
      </w:r>
    </w:p>
    <w:p w:rsidR="0062061F" w:rsidRDefault="0062061F" w:rsidP="0062061F">
      <w:pPr>
        <w:spacing w:after="4" w:line="248" w:lineRule="auto"/>
        <w:ind w:left="0" w:right="95" w:firstLine="0"/>
        <w:rPr>
          <w:b/>
          <w:bCs/>
          <w:sz w:val="20"/>
          <w:szCs w:val="20"/>
        </w:rPr>
      </w:pPr>
      <w:r w:rsidRPr="007311B1">
        <w:rPr>
          <w:b/>
          <w:bCs/>
          <w:sz w:val="20"/>
          <w:szCs w:val="20"/>
        </w:rPr>
        <w:t xml:space="preserve">Раздел </w:t>
      </w:r>
      <w:r>
        <w:rPr>
          <w:b/>
          <w:bCs/>
          <w:sz w:val="20"/>
          <w:szCs w:val="20"/>
        </w:rPr>
        <w:t>1</w:t>
      </w:r>
      <w:r w:rsidR="00334453">
        <w:rPr>
          <w:b/>
          <w:bCs/>
          <w:sz w:val="20"/>
          <w:szCs w:val="20"/>
        </w:rPr>
        <w:t xml:space="preserve">. </w:t>
      </w:r>
      <w:r w:rsidRPr="007311B1">
        <w:rPr>
          <w:b/>
          <w:sz w:val="20"/>
          <w:szCs w:val="20"/>
        </w:rPr>
        <w:t xml:space="preserve">Общие </w:t>
      </w:r>
      <w:r w:rsidRPr="007311B1">
        <w:rPr>
          <w:b/>
          <w:bCs/>
          <w:sz w:val="20"/>
          <w:szCs w:val="20"/>
        </w:rPr>
        <w:t xml:space="preserve"> основы экономической  теории</w:t>
      </w:r>
    </w:p>
    <w:bookmarkEnd w:id="4"/>
    <w:p w:rsidR="0062061F" w:rsidRPr="00404F8E" w:rsidRDefault="00D85910" w:rsidP="00D85910">
      <w:pPr>
        <w:pStyle w:val="1"/>
        <w:spacing w:after="0" w:line="240" w:lineRule="auto"/>
        <w:jc w:val="left"/>
        <w:rPr>
          <w:b w:val="0"/>
          <w:bCs/>
        </w:rPr>
      </w:pPr>
      <w:r>
        <w:rPr>
          <w:b w:val="0"/>
          <w:bCs/>
          <w:sz w:val="20"/>
          <w:szCs w:val="20"/>
        </w:rPr>
        <w:t xml:space="preserve"> </w:t>
      </w:r>
      <w:r w:rsidR="0062061F">
        <w:rPr>
          <w:szCs w:val="28"/>
        </w:rPr>
        <w:t xml:space="preserve"> </w:t>
      </w:r>
      <w:r w:rsidR="006B6BD0">
        <w:rPr>
          <w:szCs w:val="28"/>
        </w:rPr>
        <w:t>1.</w:t>
      </w:r>
      <w:r w:rsidR="0062061F" w:rsidRPr="00404F8E">
        <w:rPr>
          <w:color w:val="000000" w:themeColor="text1"/>
        </w:rPr>
        <w:t xml:space="preserve">Тестовые задания по    </w:t>
      </w:r>
      <w:r w:rsidR="0062061F" w:rsidRPr="00404F8E">
        <w:rPr>
          <w:bCs/>
        </w:rPr>
        <w:t>Разделу  2.  Основные технико-экономические показатели предприятия</w:t>
      </w:r>
    </w:p>
    <w:p w:rsidR="0062061F" w:rsidRPr="001E63DD" w:rsidRDefault="0062061F" w:rsidP="0062061F">
      <w:pPr>
        <w:spacing w:after="0" w:line="240" w:lineRule="auto"/>
        <w:ind w:hanging="22"/>
        <w:rPr>
          <w:b/>
        </w:rPr>
      </w:pPr>
      <w:r>
        <w:t xml:space="preserve">       </w:t>
      </w:r>
    </w:p>
    <w:p w:rsidR="0062061F" w:rsidRPr="00C36AF8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1.</w:t>
      </w:r>
      <w:r w:rsidR="0062061F" w:rsidRPr="00C36AF8">
        <w:rPr>
          <w:b/>
          <w:color w:val="000000" w:themeColor="text1"/>
          <w:u w:val="single"/>
        </w:rPr>
        <w:t>.Основные средства представляют собой: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 xml:space="preserve">а) средства труда, полностью переносящие свою стоимость в готовую продукцию  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Pr="001A13EB">
        <w:rPr>
          <w:color w:val="000000" w:themeColor="text1"/>
        </w:rPr>
        <w:t xml:space="preserve">средства труда,  не переносящие свою стоимость в готовую продукцию  </w:t>
      </w:r>
    </w:p>
    <w:p w:rsidR="0062061F" w:rsidRPr="00C36AF8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2.</w:t>
      </w:r>
      <w:r w:rsidR="0062061F" w:rsidRPr="00C36AF8">
        <w:rPr>
          <w:b/>
          <w:color w:val="000000" w:themeColor="text1"/>
          <w:u w:val="single"/>
        </w:rPr>
        <w:t xml:space="preserve"> Первоначальная стоимость основных средств отражает: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а)  стоимость приобретенного элемента   основных средств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б)  стоимость     основных средств за вычетом износа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в)  стоимость     основных средств за вычетом амортизации</w:t>
      </w:r>
    </w:p>
    <w:p w:rsidR="0062061F" w:rsidRPr="00C36AF8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3</w:t>
      </w:r>
      <w:r w:rsidR="0062061F" w:rsidRPr="00C36AF8">
        <w:rPr>
          <w:b/>
          <w:color w:val="000000" w:themeColor="text1"/>
          <w:u w:val="single"/>
        </w:rPr>
        <w:t>. Остаточная стоимость основных средств отражает: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а) стоимость</w:t>
      </w:r>
      <w:r w:rsidRPr="0069614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1A13EB">
        <w:rPr>
          <w:color w:val="000000" w:themeColor="text1"/>
        </w:rPr>
        <w:t xml:space="preserve">основных средств,  перенесенная в продукцию    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б) стоимость     основных средств за вычетом износа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Pr="001A13EB">
        <w:rPr>
          <w:color w:val="000000" w:themeColor="text1"/>
        </w:rPr>
        <w:t>стоимость восстановленных основных средств</w:t>
      </w:r>
    </w:p>
    <w:p w:rsidR="0062061F" w:rsidRPr="00C36AF8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4</w:t>
      </w:r>
      <w:r w:rsidR="0062061F" w:rsidRPr="00C36AF8">
        <w:rPr>
          <w:b/>
          <w:color w:val="000000" w:themeColor="text1"/>
          <w:u w:val="single"/>
        </w:rPr>
        <w:t>. Что отражает экономическа</w:t>
      </w:r>
      <w:r w:rsidR="0062061F">
        <w:rPr>
          <w:b/>
          <w:color w:val="000000" w:themeColor="text1"/>
          <w:u w:val="single"/>
        </w:rPr>
        <w:t xml:space="preserve">я сущность  оборотных средств </w:t>
      </w:r>
      <w:r w:rsidR="0062061F" w:rsidRPr="00C36AF8">
        <w:rPr>
          <w:b/>
          <w:color w:val="000000" w:themeColor="text1"/>
          <w:u w:val="single"/>
        </w:rPr>
        <w:t xml:space="preserve">: 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lastRenderedPageBreak/>
        <w:t xml:space="preserve">а) средства труда, полностью переносящие свою стоимость в готовую продукцию  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Pr="005C4253">
        <w:rPr>
          <w:color w:val="000000" w:themeColor="text1"/>
        </w:rPr>
        <w:t xml:space="preserve">средства труда,  не переносящие свою стоимость в готовую продукцию </w:t>
      </w:r>
    </w:p>
    <w:p w:rsidR="0062061F" w:rsidRPr="00C36AF8" w:rsidRDefault="001F04C8" w:rsidP="0062061F">
      <w:pPr>
        <w:spacing w:after="0" w:line="240" w:lineRule="auto"/>
        <w:ind w:left="0" w:firstLine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5</w:t>
      </w:r>
      <w:r w:rsidR="0062061F" w:rsidRPr="00C36AF8">
        <w:rPr>
          <w:b/>
          <w:color w:val="000000" w:themeColor="text1"/>
          <w:u w:val="single"/>
        </w:rPr>
        <w:t xml:space="preserve">.  Коэффициент оборачиваемости  оборотных средств   отражает:  </w:t>
      </w:r>
    </w:p>
    <w:p w:rsidR="0062061F" w:rsidRPr="005C4253" w:rsidRDefault="0062061F" w:rsidP="0062061F">
      <w:pPr>
        <w:spacing w:after="0" w:line="240" w:lineRule="auto"/>
        <w:ind w:left="0" w:firstLine="0"/>
        <w:rPr>
          <w:color w:val="000000" w:themeColor="text1"/>
        </w:rPr>
      </w:pPr>
      <w:r w:rsidRPr="005C4253">
        <w:rPr>
          <w:color w:val="000000" w:themeColor="text1"/>
        </w:rPr>
        <w:t>а) количество оборотов   оборотных средств   за определенный период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5C4253">
        <w:rPr>
          <w:color w:val="000000" w:themeColor="text1"/>
        </w:rPr>
        <w:t xml:space="preserve">продолжительность одного оборота в днях  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>в) ненормируемые оборотные средства</w:t>
      </w:r>
    </w:p>
    <w:p w:rsidR="0062061F" w:rsidRPr="00C36AF8" w:rsidRDefault="001F04C8" w:rsidP="0062061F">
      <w:pPr>
        <w:spacing w:after="0" w:line="240" w:lineRule="auto"/>
        <w:ind w:left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6</w:t>
      </w:r>
      <w:r w:rsidR="0062061F" w:rsidRPr="00C36AF8">
        <w:rPr>
          <w:b/>
          <w:color w:val="000000" w:themeColor="text1"/>
          <w:u w:val="single"/>
        </w:rPr>
        <w:t xml:space="preserve">. </w:t>
      </w:r>
      <w:r w:rsidR="0062061F">
        <w:rPr>
          <w:b/>
          <w:color w:val="000000" w:themeColor="text1"/>
          <w:u w:val="single"/>
        </w:rPr>
        <w:t>Показатель , характеризующий  о</w:t>
      </w:r>
      <w:r w:rsidR="0062061F" w:rsidRPr="00C36AF8">
        <w:rPr>
          <w:b/>
          <w:color w:val="000000" w:themeColor="text1"/>
          <w:u w:val="single"/>
        </w:rPr>
        <w:t xml:space="preserve">снащенность работников </w:t>
      </w:r>
      <w:r w:rsidR="0062061F">
        <w:rPr>
          <w:b/>
          <w:color w:val="000000" w:themeColor="text1"/>
          <w:u w:val="single"/>
        </w:rPr>
        <w:t xml:space="preserve"> предприятия </w:t>
      </w:r>
      <w:r w:rsidR="0062061F" w:rsidRPr="00C36AF8">
        <w:rPr>
          <w:b/>
          <w:color w:val="000000" w:themeColor="text1"/>
          <w:u w:val="single"/>
        </w:rPr>
        <w:t xml:space="preserve">основными производственными </w:t>
      </w:r>
      <w:r w:rsidR="0062061F">
        <w:rPr>
          <w:b/>
          <w:color w:val="000000" w:themeColor="text1"/>
          <w:u w:val="single"/>
        </w:rPr>
        <w:t xml:space="preserve"> фондами:</w:t>
      </w:r>
    </w:p>
    <w:p w:rsidR="0062061F" w:rsidRPr="005C4253" w:rsidRDefault="0062061F" w:rsidP="0062061F">
      <w:pPr>
        <w:spacing w:after="0" w:line="240" w:lineRule="auto"/>
        <w:ind w:left="0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а) </w:t>
      </w:r>
      <w:r>
        <w:rPr>
          <w:color w:val="000000" w:themeColor="text1"/>
        </w:rPr>
        <w:t>фондоемкость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выработка</w:t>
      </w:r>
      <w:r w:rsidRPr="005C4253">
        <w:rPr>
          <w:color w:val="000000" w:themeColor="text1"/>
        </w:rPr>
        <w:t xml:space="preserve">  </w:t>
      </w:r>
    </w:p>
    <w:p w:rsidR="0062061F" w:rsidRDefault="0062061F" w:rsidP="0062061F">
      <w:pPr>
        <w:spacing w:after="0" w:line="240" w:lineRule="auto"/>
        <w:ind w:left="23" w:hanging="23"/>
      </w:pPr>
      <w:r>
        <w:t xml:space="preserve">в) </w:t>
      </w:r>
      <w:r w:rsidRPr="00146C3F">
        <w:t>фондовооруженность</w:t>
      </w:r>
    </w:p>
    <w:p w:rsidR="0062061F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7</w:t>
      </w:r>
      <w:r w:rsidR="0062061F" w:rsidRPr="00AE2F1D">
        <w:rPr>
          <w:b/>
          <w:color w:val="000000" w:themeColor="text1"/>
          <w:u w:val="single"/>
        </w:rPr>
        <w:t>. Показатель</w:t>
      </w:r>
      <w:r w:rsidR="0062061F">
        <w:rPr>
          <w:b/>
          <w:color w:val="000000" w:themeColor="text1"/>
          <w:u w:val="single"/>
        </w:rPr>
        <w:t xml:space="preserve"> ,  характеризующий  количество   произведенной   продукции  в  расчете </w:t>
      </w:r>
    </w:p>
    <w:p w:rsidR="0062061F" w:rsidRPr="00E67756" w:rsidRDefault="0062061F" w:rsidP="0062061F">
      <w:pPr>
        <w:spacing w:after="0" w:line="240" w:lineRule="auto"/>
        <w:ind w:left="23" w:hanging="23"/>
      </w:pPr>
      <w:r w:rsidRPr="00E67756">
        <w:rPr>
          <w:b/>
          <w:u w:val="single"/>
        </w:rPr>
        <w:t xml:space="preserve"> на </w:t>
      </w:r>
      <w:r>
        <w:rPr>
          <w:b/>
          <w:u w:val="single"/>
        </w:rPr>
        <w:t xml:space="preserve">  </w:t>
      </w:r>
      <w:r w:rsidRPr="00E67756">
        <w:rPr>
          <w:b/>
          <w:u w:val="single"/>
        </w:rPr>
        <w:t>1рубль</w:t>
      </w:r>
      <w:r>
        <w:rPr>
          <w:b/>
          <w:u w:val="single"/>
        </w:rPr>
        <w:t xml:space="preserve">  основных  производственных  фондов</w:t>
      </w:r>
      <w:r w:rsidRPr="00E67756">
        <w:rPr>
          <w:b/>
          <w:u w:val="single"/>
        </w:rPr>
        <w:t>:</w:t>
      </w:r>
    </w:p>
    <w:p w:rsidR="0062061F" w:rsidRPr="00146C3F" w:rsidRDefault="0062061F" w:rsidP="0062061F">
      <w:pPr>
        <w:spacing w:after="0" w:line="240" w:lineRule="auto"/>
        <w:ind w:left="0" w:firstLine="0"/>
      </w:pPr>
      <w:r>
        <w:t xml:space="preserve">а) </w:t>
      </w:r>
      <w:r w:rsidRPr="00146C3F">
        <w:t>фондоотдача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б)  </w:t>
      </w:r>
      <w:r>
        <w:rPr>
          <w:color w:val="000000" w:themeColor="text1"/>
        </w:rPr>
        <w:t>выработка</w:t>
      </w:r>
      <w:r w:rsidRPr="005C4253">
        <w:rPr>
          <w:color w:val="000000" w:themeColor="text1"/>
        </w:rPr>
        <w:t xml:space="preserve">  </w:t>
      </w:r>
    </w:p>
    <w:p w:rsidR="0062061F" w:rsidRDefault="0062061F" w:rsidP="0062061F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color w:val="000000" w:themeColor="text1"/>
        </w:rPr>
        <w:t>в) трудоёмкость</w:t>
      </w:r>
      <w:r w:rsidRPr="00C36AF8">
        <w:rPr>
          <w:b/>
          <w:color w:val="000000" w:themeColor="text1"/>
        </w:rPr>
        <w:t xml:space="preserve">  </w:t>
      </w:r>
    </w:p>
    <w:p w:rsidR="0062061F" w:rsidRPr="00696140" w:rsidRDefault="001F04C8" w:rsidP="0062061F">
      <w:pPr>
        <w:spacing w:after="0" w:line="240" w:lineRule="auto"/>
        <w:ind w:left="23" w:hanging="23"/>
        <w:rPr>
          <w:b/>
          <w:color w:val="FF0000"/>
          <w:u w:val="single"/>
        </w:rPr>
      </w:pPr>
      <w:r>
        <w:rPr>
          <w:b/>
          <w:u w:val="single"/>
        </w:rPr>
        <w:t>8</w:t>
      </w:r>
      <w:r w:rsidR="0062061F" w:rsidRPr="00146C3F">
        <w:rPr>
          <w:b/>
          <w:u w:val="single"/>
        </w:rPr>
        <w:t>.  Показатель</w:t>
      </w:r>
      <w:r w:rsidR="0062061F">
        <w:rPr>
          <w:b/>
          <w:color w:val="000000" w:themeColor="text1"/>
          <w:u w:val="single"/>
        </w:rPr>
        <w:t xml:space="preserve"> , характеризующий   суммарный расход  всех  материальных ресурсов  на </w:t>
      </w:r>
      <w:r w:rsidR="0062061F" w:rsidRPr="00E67756">
        <w:rPr>
          <w:b/>
          <w:u w:val="single"/>
        </w:rPr>
        <w:t>произ</w:t>
      </w:r>
      <w:r w:rsidR="0062061F">
        <w:rPr>
          <w:b/>
          <w:u w:val="single"/>
        </w:rPr>
        <w:t xml:space="preserve">водство  единицы </w:t>
      </w:r>
      <w:r w:rsidR="0062061F" w:rsidRPr="00E67756">
        <w:rPr>
          <w:b/>
          <w:u w:val="single"/>
        </w:rPr>
        <w:t xml:space="preserve">  продукции:</w:t>
      </w:r>
    </w:p>
    <w:p w:rsidR="0062061F" w:rsidRPr="00146C3F" w:rsidRDefault="0062061F" w:rsidP="0062061F">
      <w:pPr>
        <w:spacing w:after="0" w:line="240" w:lineRule="auto"/>
        <w:ind w:left="23" w:hanging="23"/>
      </w:pPr>
      <w:r w:rsidRPr="00146C3F">
        <w:t xml:space="preserve">а) </w:t>
      </w:r>
      <w:r>
        <w:rPr>
          <w:color w:val="000000" w:themeColor="text1"/>
        </w:rPr>
        <w:t>материалоёмкость</w:t>
      </w:r>
      <w:r w:rsidRPr="00146C3F">
        <w:t xml:space="preserve">  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б) </w:t>
      </w:r>
      <w:r w:rsidRPr="00146C3F">
        <w:t>материалоотдача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трудоёмкость</w:t>
      </w:r>
    </w:p>
    <w:p w:rsidR="0062061F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9</w:t>
      </w:r>
      <w:r w:rsidR="0062061F" w:rsidRPr="00AE2F1D">
        <w:rPr>
          <w:b/>
          <w:color w:val="000000" w:themeColor="text1"/>
          <w:u w:val="single"/>
        </w:rPr>
        <w:t>. Показатель</w:t>
      </w:r>
      <w:r w:rsidR="0062061F">
        <w:rPr>
          <w:b/>
          <w:color w:val="000000" w:themeColor="text1"/>
          <w:u w:val="single"/>
        </w:rPr>
        <w:t xml:space="preserve"> , характеризующий   затраты труда на производство   продукции :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а) </w:t>
      </w:r>
      <w:r>
        <w:rPr>
          <w:color w:val="000000" w:themeColor="text1"/>
        </w:rPr>
        <w:t>материалоёмкость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выработка</w:t>
      </w:r>
      <w:r w:rsidRPr="005C4253">
        <w:rPr>
          <w:color w:val="000000" w:themeColor="text1"/>
        </w:rPr>
        <w:t xml:space="preserve">  </w:t>
      </w:r>
    </w:p>
    <w:p w:rsidR="0062061F" w:rsidRPr="00146C3F" w:rsidRDefault="0062061F" w:rsidP="0062061F">
      <w:pPr>
        <w:spacing w:after="0" w:line="240" w:lineRule="auto"/>
        <w:ind w:left="23" w:hanging="23"/>
        <w:rPr>
          <w:b/>
        </w:rPr>
      </w:pPr>
      <w:r>
        <w:t xml:space="preserve">в) </w:t>
      </w:r>
      <w:r w:rsidRPr="00146C3F">
        <w:t>трудоёмкость</w:t>
      </w:r>
    </w:p>
    <w:p w:rsidR="0062061F" w:rsidRPr="00696140" w:rsidRDefault="001F04C8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10</w:t>
      </w:r>
      <w:r w:rsidR="0062061F" w:rsidRPr="00AE2F1D">
        <w:rPr>
          <w:b/>
          <w:color w:val="000000" w:themeColor="text1"/>
          <w:u w:val="single"/>
        </w:rPr>
        <w:t>. Показатель</w:t>
      </w:r>
      <w:r w:rsidR="0062061F">
        <w:rPr>
          <w:b/>
          <w:color w:val="000000" w:themeColor="text1"/>
          <w:u w:val="single"/>
        </w:rPr>
        <w:t xml:space="preserve"> , характеризующий  количество  продукции , произведенной в единицу рабочего   времени:</w:t>
      </w:r>
    </w:p>
    <w:p w:rsidR="0062061F" w:rsidRPr="005C4253" w:rsidRDefault="0062061F" w:rsidP="0062061F">
      <w:pPr>
        <w:spacing w:after="0" w:line="240" w:lineRule="auto"/>
        <w:ind w:left="0" w:firstLine="0"/>
        <w:rPr>
          <w:color w:val="000000" w:themeColor="text1"/>
        </w:rPr>
      </w:pPr>
      <w:r w:rsidRPr="005C4253">
        <w:rPr>
          <w:color w:val="000000" w:themeColor="text1"/>
        </w:rPr>
        <w:t xml:space="preserve">а) </w:t>
      </w:r>
      <w:r>
        <w:rPr>
          <w:color w:val="000000" w:themeColor="text1"/>
        </w:rPr>
        <w:t xml:space="preserve"> материалоёмкость</w:t>
      </w:r>
    </w:p>
    <w:p w:rsidR="0062061F" w:rsidRPr="00146C3F" w:rsidRDefault="0062061F" w:rsidP="0062061F">
      <w:pPr>
        <w:spacing w:after="0" w:line="240" w:lineRule="auto"/>
        <w:ind w:left="23" w:hanging="23"/>
      </w:pPr>
      <w:r>
        <w:t xml:space="preserve">б) </w:t>
      </w:r>
      <w:r w:rsidRPr="00146C3F">
        <w:t xml:space="preserve"> выработка  </w:t>
      </w:r>
    </w:p>
    <w:p w:rsidR="0062061F" w:rsidRPr="0080341E" w:rsidRDefault="0062061F" w:rsidP="0062061F">
      <w:pPr>
        <w:spacing w:after="0" w:line="240" w:lineRule="auto"/>
        <w:ind w:left="23" w:hanging="23"/>
        <w:rPr>
          <w:b/>
        </w:rPr>
      </w:pPr>
      <w:r>
        <w:t xml:space="preserve">в) </w:t>
      </w:r>
      <w:r w:rsidRPr="0080341E">
        <w:t>трудоёмкость</w:t>
      </w:r>
    </w:p>
    <w:p w:rsidR="0062061F" w:rsidRPr="00E67756" w:rsidRDefault="001F04C8" w:rsidP="0062061F">
      <w:pPr>
        <w:spacing w:after="0" w:line="240" w:lineRule="auto"/>
        <w:ind w:left="23" w:hanging="23"/>
      </w:pPr>
      <w:r>
        <w:rPr>
          <w:b/>
          <w:color w:val="000000" w:themeColor="text1"/>
          <w:u w:val="single"/>
        </w:rPr>
        <w:t>11</w:t>
      </w:r>
      <w:r w:rsidR="0062061F" w:rsidRPr="00AE2F1D">
        <w:rPr>
          <w:b/>
          <w:color w:val="000000" w:themeColor="text1"/>
          <w:u w:val="single"/>
        </w:rPr>
        <w:t>. Показатель</w:t>
      </w:r>
      <w:r w:rsidR="0062061F">
        <w:rPr>
          <w:b/>
          <w:color w:val="000000" w:themeColor="text1"/>
          <w:u w:val="single"/>
        </w:rPr>
        <w:t xml:space="preserve"> , характеризующий   стоимость  основных  производственных  фондов в </w:t>
      </w:r>
      <w:r w:rsidR="0062061F" w:rsidRPr="00E67756">
        <w:rPr>
          <w:b/>
          <w:u w:val="single"/>
        </w:rPr>
        <w:t>расчете   на    1рубль</w:t>
      </w:r>
      <w:r w:rsidR="0062061F">
        <w:rPr>
          <w:b/>
          <w:u w:val="single"/>
        </w:rPr>
        <w:t xml:space="preserve">  реализованной  </w:t>
      </w:r>
      <w:r w:rsidR="0062061F" w:rsidRPr="00E67756">
        <w:rPr>
          <w:b/>
          <w:u w:val="single"/>
        </w:rPr>
        <w:t xml:space="preserve"> продукции:</w:t>
      </w:r>
    </w:p>
    <w:p w:rsidR="0062061F" w:rsidRDefault="0062061F" w:rsidP="00D85910">
      <w:pPr>
        <w:spacing w:after="0" w:line="240" w:lineRule="auto"/>
        <w:ind w:left="142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а) </w:t>
      </w:r>
      <w:r>
        <w:rPr>
          <w:color w:val="000000" w:themeColor="text1"/>
        </w:rPr>
        <w:t>фондоотдача</w:t>
      </w:r>
    </w:p>
    <w:p w:rsidR="0062061F" w:rsidRPr="005C4253" w:rsidRDefault="0062061F" w:rsidP="00D85910">
      <w:pPr>
        <w:spacing w:after="0" w:line="240" w:lineRule="auto"/>
        <w:ind w:left="142" w:hanging="23"/>
        <w:rPr>
          <w:color w:val="000000" w:themeColor="text1"/>
        </w:rPr>
      </w:pPr>
      <w:r>
        <w:rPr>
          <w:color w:val="000000" w:themeColor="text1"/>
        </w:rPr>
        <w:t>б) выработка</w:t>
      </w:r>
      <w:r w:rsidRPr="005C4253">
        <w:rPr>
          <w:color w:val="000000" w:themeColor="text1"/>
        </w:rPr>
        <w:t xml:space="preserve">  </w:t>
      </w:r>
    </w:p>
    <w:p w:rsidR="0062061F" w:rsidRPr="00146C3F" w:rsidRDefault="0062061F" w:rsidP="00D85910">
      <w:pPr>
        <w:spacing w:after="0" w:line="240" w:lineRule="auto"/>
        <w:ind w:left="142"/>
        <w:rPr>
          <w:b/>
        </w:rPr>
      </w:pPr>
      <w:r w:rsidRPr="00146C3F">
        <w:t>в) фондоемкость</w:t>
      </w:r>
    </w:p>
    <w:p w:rsidR="0062061F" w:rsidRDefault="001F04C8" w:rsidP="0062061F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>12</w:t>
      </w:r>
      <w:r w:rsidR="0062061F" w:rsidRPr="00C36AF8">
        <w:rPr>
          <w:b/>
          <w:color w:val="000000" w:themeColor="text1"/>
          <w:u w:val="single"/>
        </w:rPr>
        <w:t>. Решите задачу</w:t>
      </w:r>
      <w:r w:rsidR="0062061F">
        <w:rPr>
          <w:b/>
          <w:color w:val="000000" w:themeColor="text1"/>
        </w:rPr>
        <w:t xml:space="preserve">.  </w:t>
      </w:r>
    </w:p>
    <w:p w:rsidR="0062061F" w:rsidRP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62061F">
        <w:rPr>
          <w:color w:val="000000" w:themeColor="text1"/>
        </w:rPr>
        <w:t xml:space="preserve">  Рассчитать   на основе  исходных данных технико-экономические  показатели  деятельности предприятия</w:t>
      </w:r>
    </w:p>
    <w:p w:rsidR="0062061F" w:rsidRPr="00C36AF8" w:rsidRDefault="0062061F" w:rsidP="0062061F">
      <w:pPr>
        <w:shd w:val="clear" w:color="auto" w:fill="FFFFFF"/>
        <w:spacing w:after="0" w:line="240" w:lineRule="auto"/>
        <w:ind w:left="23" w:hanging="23"/>
        <w:jc w:val="center"/>
        <w:rPr>
          <w:b/>
          <w:color w:val="000000" w:themeColor="text1"/>
        </w:rPr>
      </w:pPr>
    </w:p>
    <w:tbl>
      <w:tblPr>
        <w:tblpPr w:leftFromText="180" w:rightFromText="180" w:vertAnchor="text" w:horzAnchor="margin" w:tblpY="7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7"/>
        <w:gridCol w:w="2713"/>
      </w:tblGrid>
      <w:tr w:rsidR="000E23CC" w:rsidRPr="00AA10E2" w:rsidTr="000E23CC">
        <w:trPr>
          <w:trHeight w:hRule="exact" w:val="72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3CC" w:rsidRPr="00AA10E2" w:rsidRDefault="000E23CC" w:rsidP="00D85910">
            <w:pPr>
              <w:shd w:val="clear" w:color="auto" w:fill="FFFFFF"/>
              <w:spacing w:line="240" w:lineRule="auto"/>
              <w:ind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№</w:t>
            </w:r>
            <w:r w:rsidRPr="00AA10E2">
              <w:rPr>
                <w:color w:val="000000" w:themeColor="text1"/>
              </w:rPr>
              <w:t>Показатели</w:t>
            </w:r>
            <w:r>
              <w:rPr>
                <w:color w:val="000000" w:themeColor="text1"/>
              </w:rPr>
              <w:t xml:space="preserve"> деятельности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left="94" w:right="86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  <w:spacing w:val="-3"/>
              </w:rPr>
              <w:t xml:space="preserve">Базисный </w:t>
            </w:r>
            <w:r w:rsidRPr="00AA10E2">
              <w:rPr>
                <w:color w:val="000000" w:themeColor="text1"/>
              </w:rPr>
              <w:t>год</w:t>
            </w:r>
          </w:p>
        </w:tc>
      </w:tr>
      <w:tr w:rsidR="000E23CC" w:rsidRPr="00AA10E2" w:rsidTr="00AE24AF">
        <w:trPr>
          <w:trHeight w:hRule="exact" w:val="423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left="50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  </w:t>
            </w:r>
            <w:r w:rsidRPr="00AA10E2">
              <w:rPr>
                <w:color w:val="000000" w:themeColor="text1"/>
                <w:spacing w:val="-2"/>
              </w:rPr>
              <w:t xml:space="preserve">Произведено и реализовано продукции на сумму 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AE24AF" w:rsidP="000E23CC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E23CC" w:rsidRPr="00AA10E2">
              <w:rPr>
                <w:color w:val="000000" w:themeColor="text1"/>
              </w:rPr>
              <w:t xml:space="preserve">.500  тыс. руб.  </w:t>
            </w:r>
          </w:p>
        </w:tc>
      </w:tr>
      <w:tr w:rsidR="000E23CC" w:rsidRPr="00AA10E2" w:rsidTr="00580738">
        <w:trPr>
          <w:trHeight w:val="275"/>
        </w:trPr>
        <w:tc>
          <w:tcPr>
            <w:tcW w:w="5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left="110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  <w:spacing w:val="-2"/>
              </w:rPr>
              <w:t xml:space="preserve">Среднегодовая  стоимость  основных  </w:t>
            </w:r>
            <w:r>
              <w:rPr>
                <w:color w:val="000000" w:themeColor="text1"/>
              </w:rPr>
              <w:t xml:space="preserve"> фондов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right="324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 xml:space="preserve">1.100 тыс. руб.  </w:t>
            </w:r>
          </w:p>
        </w:tc>
      </w:tr>
      <w:tr w:rsidR="000E23CC" w:rsidRPr="00AA10E2" w:rsidTr="00580738">
        <w:trPr>
          <w:trHeight w:val="400"/>
        </w:trPr>
        <w:tc>
          <w:tcPr>
            <w:tcW w:w="5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left="125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Численность рабочих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60  человек</w:t>
            </w:r>
          </w:p>
        </w:tc>
      </w:tr>
    </w:tbl>
    <w:p w:rsidR="0062061F" w:rsidRDefault="0062061F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D85910" w:rsidRDefault="00D85910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D85910" w:rsidRDefault="00D85910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D85910" w:rsidRDefault="00D85910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D85910" w:rsidRDefault="00D85910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334453" w:rsidRDefault="00334453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2061F" w:rsidRPr="001F04C8" w:rsidRDefault="0062061F" w:rsidP="0062061F">
      <w:pPr>
        <w:shd w:val="clear" w:color="auto" w:fill="FFFFFF"/>
        <w:spacing w:before="58" w:line="240" w:lineRule="auto"/>
        <w:ind w:left="346" w:hanging="22"/>
        <w:rPr>
          <w:color w:val="000000" w:themeColor="text1"/>
        </w:rPr>
      </w:pPr>
      <w:r w:rsidRPr="001F04C8">
        <w:rPr>
          <w:color w:val="000000" w:themeColor="text1"/>
          <w:spacing w:val="-2"/>
        </w:rPr>
        <w:t>Определите:</w:t>
      </w:r>
    </w:p>
    <w:p w:rsidR="0062061F" w:rsidRPr="001F04C8" w:rsidRDefault="0062061F" w:rsidP="008303C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 w:rsidRPr="001F04C8">
        <w:rPr>
          <w:color w:val="000000" w:themeColor="text1"/>
        </w:rPr>
        <w:t>фондоотдачу</w:t>
      </w:r>
    </w:p>
    <w:p w:rsidR="0062061F" w:rsidRPr="001F04C8" w:rsidRDefault="0062061F" w:rsidP="008303C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 w:rsidRPr="001F04C8">
        <w:rPr>
          <w:color w:val="000000" w:themeColor="text1"/>
        </w:rPr>
        <w:t xml:space="preserve"> фондоёмкость</w:t>
      </w:r>
    </w:p>
    <w:p w:rsidR="0062061F" w:rsidRPr="001F04C8" w:rsidRDefault="0062061F" w:rsidP="008303C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 w:rsidRPr="001F04C8">
        <w:rPr>
          <w:color w:val="000000" w:themeColor="text1"/>
        </w:rPr>
        <w:t xml:space="preserve"> производительность труда</w:t>
      </w:r>
    </w:p>
    <w:p w:rsidR="0062061F" w:rsidRDefault="0062061F" w:rsidP="0062061F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:rsidR="00334453" w:rsidRDefault="00334453" w:rsidP="0062061F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:rsidR="00334453" w:rsidRDefault="00334453" w:rsidP="0062061F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:rsidR="00334453" w:rsidRDefault="00334453" w:rsidP="0062061F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:rsidR="00334453" w:rsidRDefault="00334453" w:rsidP="0062061F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:rsidR="0062061F" w:rsidRPr="001F04C8" w:rsidRDefault="0062061F" w:rsidP="0062061F">
      <w:pPr>
        <w:spacing w:after="36" w:line="248" w:lineRule="auto"/>
        <w:ind w:left="105" w:right="101"/>
        <w:jc w:val="center"/>
        <w:rPr>
          <w:rFonts w:eastAsia="Arial Unicode MS"/>
          <w:b/>
          <w:color w:val="000000"/>
          <w:kern w:val="0"/>
        </w:rPr>
      </w:pPr>
      <w:r w:rsidRPr="001F04C8">
        <w:rPr>
          <w:b/>
          <w:color w:val="000000" w:themeColor="text1"/>
        </w:rPr>
        <w:t xml:space="preserve">Критерии оценки тестирования по    дисциплине </w:t>
      </w:r>
      <w:r w:rsidRPr="001F04C8">
        <w:rPr>
          <w:b/>
          <w:color w:val="000000"/>
        </w:rPr>
        <w:t>ОП.07. Основы экономики______</w:t>
      </w:r>
    </w:p>
    <w:p w:rsidR="0062061F" w:rsidRDefault="0062061F" w:rsidP="0062061F">
      <w:pPr>
        <w:shd w:val="clear" w:color="auto" w:fill="FFFFFF"/>
        <w:spacing w:line="276" w:lineRule="auto"/>
        <w:ind w:left="22" w:hanging="22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22" w:type="dxa"/>
        <w:tblLayout w:type="fixed"/>
        <w:tblLook w:val="04A0" w:firstRow="1" w:lastRow="0" w:firstColumn="1" w:lastColumn="0" w:noHBand="0" w:noVBand="1"/>
      </w:tblPr>
      <w:tblGrid>
        <w:gridCol w:w="3063"/>
        <w:gridCol w:w="2693"/>
      </w:tblGrid>
      <w:tr w:rsidR="0062061F" w:rsidRPr="006B6BD0" w:rsidTr="003F6723">
        <w:trPr>
          <w:trHeight w:val="1017"/>
        </w:trPr>
        <w:tc>
          <w:tcPr>
            <w:tcW w:w="3063" w:type="dxa"/>
          </w:tcPr>
          <w:p w:rsidR="0062061F" w:rsidRPr="006B6BD0" w:rsidRDefault="0062061F" w:rsidP="003F6723">
            <w:pPr>
              <w:spacing w:line="240" w:lineRule="auto"/>
              <w:ind w:left="-22" w:firstLine="142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 xml:space="preserve"> 1правильный ответ-1балл</w:t>
            </w:r>
          </w:p>
          <w:p w:rsidR="0062061F" w:rsidRPr="006B6BD0" w:rsidRDefault="001F04C8" w:rsidP="00580738">
            <w:pPr>
              <w:shd w:val="clear" w:color="auto" w:fill="FFFFFF"/>
              <w:tabs>
                <w:tab w:val="left" w:pos="554"/>
              </w:tabs>
              <w:spacing w:line="240" w:lineRule="auto"/>
              <w:ind w:left="22" w:hanging="22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Всего 1</w:t>
            </w:r>
            <w:r w:rsidR="0062061F" w:rsidRPr="006B6BD0">
              <w:rPr>
                <w:color w:val="000000" w:themeColor="text1"/>
              </w:rPr>
              <w:t>1баллов</w:t>
            </w:r>
          </w:p>
        </w:tc>
        <w:tc>
          <w:tcPr>
            <w:tcW w:w="2693" w:type="dxa"/>
          </w:tcPr>
          <w:p w:rsidR="0062061F" w:rsidRPr="006B6BD0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 xml:space="preserve">       оценка</w:t>
            </w:r>
          </w:p>
        </w:tc>
      </w:tr>
      <w:tr w:rsidR="0062061F" w:rsidRPr="006B6BD0" w:rsidTr="003F6723">
        <w:trPr>
          <w:trHeight w:val="428"/>
        </w:trPr>
        <w:tc>
          <w:tcPr>
            <w:tcW w:w="3063" w:type="dxa"/>
          </w:tcPr>
          <w:p w:rsidR="0062061F" w:rsidRPr="006B6BD0" w:rsidRDefault="001F04C8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11</w:t>
            </w:r>
            <w:r w:rsidR="0062061F" w:rsidRPr="006B6BD0">
              <w:rPr>
                <w:color w:val="000000" w:themeColor="text1"/>
              </w:rPr>
              <w:t xml:space="preserve"> </w:t>
            </w:r>
          </w:p>
        </w:tc>
        <w:tc>
          <w:tcPr>
            <w:tcW w:w="2693" w:type="dxa"/>
          </w:tcPr>
          <w:p w:rsidR="0062061F" w:rsidRPr="006B6BD0" w:rsidRDefault="0062061F" w:rsidP="001F04C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отлично</w:t>
            </w:r>
          </w:p>
        </w:tc>
      </w:tr>
      <w:tr w:rsidR="0062061F" w:rsidRPr="006B6BD0" w:rsidTr="003F6723">
        <w:trPr>
          <w:trHeight w:val="402"/>
        </w:trPr>
        <w:tc>
          <w:tcPr>
            <w:tcW w:w="3063" w:type="dxa"/>
          </w:tcPr>
          <w:p w:rsidR="0062061F" w:rsidRPr="006B6BD0" w:rsidRDefault="000E23CC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2061F" w:rsidRPr="006B6BD0">
              <w:rPr>
                <w:color w:val="000000" w:themeColor="text1"/>
              </w:rPr>
              <w:t>-1</w:t>
            </w:r>
            <w:r w:rsidR="001F04C8" w:rsidRPr="006B6BD0">
              <w:rPr>
                <w:color w:val="000000" w:themeColor="text1"/>
              </w:rPr>
              <w:t>0</w:t>
            </w:r>
          </w:p>
        </w:tc>
        <w:tc>
          <w:tcPr>
            <w:tcW w:w="2693" w:type="dxa"/>
          </w:tcPr>
          <w:p w:rsidR="0062061F" w:rsidRPr="006B6BD0" w:rsidRDefault="0062061F" w:rsidP="001F04C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хорошо</w:t>
            </w:r>
          </w:p>
        </w:tc>
      </w:tr>
      <w:tr w:rsidR="0062061F" w:rsidRPr="006B6BD0" w:rsidTr="003F6723">
        <w:trPr>
          <w:trHeight w:val="415"/>
        </w:trPr>
        <w:tc>
          <w:tcPr>
            <w:tcW w:w="3063" w:type="dxa"/>
          </w:tcPr>
          <w:p w:rsidR="0062061F" w:rsidRPr="006B6BD0" w:rsidRDefault="001F04C8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4</w:t>
            </w:r>
            <w:r w:rsidR="0062061F" w:rsidRPr="006B6BD0">
              <w:rPr>
                <w:color w:val="000000" w:themeColor="text1"/>
              </w:rPr>
              <w:t>-</w:t>
            </w:r>
            <w:r w:rsidR="000E23CC">
              <w:rPr>
                <w:color w:val="000000" w:themeColor="text1"/>
              </w:rPr>
              <w:t>6</w:t>
            </w:r>
          </w:p>
        </w:tc>
        <w:tc>
          <w:tcPr>
            <w:tcW w:w="2693" w:type="dxa"/>
          </w:tcPr>
          <w:p w:rsidR="0062061F" w:rsidRPr="006B6BD0" w:rsidRDefault="0062061F" w:rsidP="001F04C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удовлетворительно</w:t>
            </w:r>
          </w:p>
        </w:tc>
      </w:tr>
      <w:tr w:rsidR="0062061F" w:rsidRPr="006B6BD0" w:rsidTr="003F6723">
        <w:trPr>
          <w:trHeight w:val="428"/>
        </w:trPr>
        <w:tc>
          <w:tcPr>
            <w:tcW w:w="3063" w:type="dxa"/>
          </w:tcPr>
          <w:p w:rsidR="0062061F" w:rsidRPr="006B6BD0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0-</w:t>
            </w:r>
            <w:r w:rsidR="001F04C8" w:rsidRPr="006B6BD0">
              <w:rPr>
                <w:color w:val="000000" w:themeColor="text1"/>
              </w:rPr>
              <w:t>3</w:t>
            </w:r>
          </w:p>
        </w:tc>
        <w:tc>
          <w:tcPr>
            <w:tcW w:w="2693" w:type="dxa"/>
          </w:tcPr>
          <w:p w:rsidR="0062061F" w:rsidRPr="006B6BD0" w:rsidRDefault="0062061F" w:rsidP="001F04C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неудовлетворительно</w:t>
            </w:r>
          </w:p>
        </w:tc>
      </w:tr>
    </w:tbl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:rsidR="0062061F" w:rsidRPr="006B6BD0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</w:rPr>
      </w:pPr>
      <w:r w:rsidRPr="006B6BD0">
        <w:rPr>
          <w:b/>
          <w:color w:val="000000" w:themeColor="text1"/>
        </w:rPr>
        <w:t>Ключ к ответу</w:t>
      </w: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color w:val="000000" w:themeColor="text1"/>
          <w:sz w:val="28"/>
          <w:szCs w:val="28"/>
        </w:rPr>
      </w:pPr>
    </w:p>
    <w:p w:rsidR="001F04C8" w:rsidRPr="006B6BD0" w:rsidRDefault="006B6BD0" w:rsidP="00D85910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                </w:t>
      </w:r>
      <w:r w:rsidRPr="006B6BD0">
        <w:rPr>
          <w:b/>
          <w:color w:val="000000" w:themeColor="text1"/>
        </w:rPr>
        <w:t xml:space="preserve">тесты        </w:t>
      </w:r>
    </w:p>
    <w:tbl>
      <w:tblPr>
        <w:tblStyle w:val="a3"/>
        <w:tblpPr w:leftFromText="180" w:rightFromText="180" w:vertAnchor="text" w:horzAnchor="margin" w:tblpY="192"/>
        <w:tblW w:w="0" w:type="auto"/>
        <w:tblLook w:val="04A0" w:firstRow="1" w:lastRow="0" w:firstColumn="1" w:lastColumn="0" w:noHBand="0" w:noVBand="1"/>
      </w:tblPr>
      <w:tblGrid>
        <w:gridCol w:w="1570"/>
        <w:gridCol w:w="1549"/>
      </w:tblGrid>
      <w:tr w:rsidR="006B6BD0" w:rsidRPr="006B6BD0" w:rsidTr="006B6BD0"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б</w:t>
            </w:r>
          </w:p>
        </w:tc>
      </w:tr>
      <w:tr w:rsidR="006B6BD0" w:rsidRPr="006B6BD0" w:rsidTr="006B6BD0"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а</w:t>
            </w:r>
          </w:p>
        </w:tc>
      </w:tr>
      <w:tr w:rsidR="006B6BD0" w:rsidRPr="006B6BD0" w:rsidTr="006B6BD0"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б</w:t>
            </w:r>
          </w:p>
        </w:tc>
      </w:tr>
      <w:tr w:rsidR="006B6BD0" w:rsidRPr="006B6BD0" w:rsidTr="006B6BD0">
        <w:trPr>
          <w:trHeight w:val="259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а</w:t>
            </w:r>
          </w:p>
        </w:tc>
      </w:tr>
      <w:tr w:rsidR="006B6BD0" w:rsidRPr="006B6BD0" w:rsidTr="006B6BD0">
        <w:trPr>
          <w:trHeight w:val="351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а</w:t>
            </w:r>
          </w:p>
        </w:tc>
      </w:tr>
      <w:tr w:rsidR="006B6BD0" w:rsidRPr="006B6BD0" w:rsidTr="006B6BD0">
        <w:trPr>
          <w:trHeight w:val="454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в</w:t>
            </w:r>
          </w:p>
        </w:tc>
      </w:tr>
      <w:tr w:rsidR="006B6BD0" w:rsidRPr="006B6BD0" w:rsidTr="006B6BD0">
        <w:trPr>
          <w:trHeight w:val="493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а</w:t>
            </w:r>
          </w:p>
        </w:tc>
      </w:tr>
      <w:tr w:rsidR="006B6BD0" w:rsidRPr="006B6BD0" w:rsidTr="006B6BD0">
        <w:trPr>
          <w:trHeight w:val="285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а</w:t>
            </w:r>
          </w:p>
        </w:tc>
      </w:tr>
      <w:tr w:rsidR="006B6BD0" w:rsidRPr="006B6BD0" w:rsidTr="006B6BD0">
        <w:trPr>
          <w:trHeight w:val="532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в</w:t>
            </w:r>
          </w:p>
        </w:tc>
      </w:tr>
      <w:tr w:rsidR="006B6BD0" w:rsidRPr="006B6BD0" w:rsidTr="006B6BD0">
        <w:trPr>
          <w:trHeight w:val="480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б</w:t>
            </w:r>
          </w:p>
        </w:tc>
      </w:tr>
      <w:tr w:rsidR="006B6BD0" w:rsidRPr="006B6BD0" w:rsidTr="006B6BD0">
        <w:trPr>
          <w:trHeight w:val="471"/>
        </w:trPr>
        <w:tc>
          <w:tcPr>
            <w:tcW w:w="1570" w:type="dxa"/>
          </w:tcPr>
          <w:p w:rsidR="006B6BD0" w:rsidRPr="006B6BD0" w:rsidRDefault="006B6BD0" w:rsidP="008303C6">
            <w:pPr>
              <w:pStyle w:val="a6"/>
              <w:numPr>
                <w:ilvl w:val="0"/>
                <w:numId w:val="3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</w:tcPr>
          <w:p w:rsidR="006B6BD0" w:rsidRPr="006B6BD0" w:rsidRDefault="006B6BD0" w:rsidP="006B6BD0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в</w:t>
            </w:r>
          </w:p>
        </w:tc>
      </w:tr>
    </w:tbl>
    <w:p w:rsidR="0062061F" w:rsidRPr="006B6BD0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</w:rPr>
      </w:pPr>
      <w:r w:rsidRPr="006B6BD0">
        <w:rPr>
          <w:b/>
          <w:color w:val="000000" w:themeColor="text1"/>
        </w:rPr>
        <w:t xml:space="preserve">                                               </w:t>
      </w:r>
      <w:r w:rsidR="006B6BD0" w:rsidRPr="006B6BD0">
        <w:rPr>
          <w:b/>
          <w:color w:val="000000" w:themeColor="text1"/>
        </w:rPr>
        <w:t>задача</w:t>
      </w:r>
      <w:r w:rsidRPr="006B6BD0">
        <w:rPr>
          <w:b/>
          <w:color w:val="000000" w:themeColor="text1"/>
        </w:rPr>
        <w:t xml:space="preserve">       </w:t>
      </w:r>
      <w:r w:rsidR="001F04C8" w:rsidRPr="006B6BD0">
        <w:rPr>
          <w:b/>
          <w:color w:val="000000" w:themeColor="text1"/>
        </w:rPr>
        <w:t xml:space="preserve">                                    </w:t>
      </w:r>
      <w:r w:rsidRPr="006B6BD0">
        <w:rPr>
          <w:b/>
          <w:color w:val="000000" w:themeColor="text1"/>
        </w:rPr>
        <w:t xml:space="preserve"> </w:t>
      </w:r>
    </w:p>
    <w:tbl>
      <w:tblPr>
        <w:tblStyle w:val="a3"/>
        <w:tblpPr w:leftFromText="180" w:rightFromText="180" w:vertAnchor="text" w:horzAnchor="page" w:tblpX="6628" w:tblpY="101"/>
        <w:tblW w:w="0" w:type="auto"/>
        <w:tblLook w:val="04A0" w:firstRow="1" w:lastRow="0" w:firstColumn="1" w:lastColumn="0" w:noHBand="0" w:noVBand="1"/>
      </w:tblPr>
      <w:tblGrid>
        <w:gridCol w:w="1671"/>
        <w:gridCol w:w="1912"/>
      </w:tblGrid>
      <w:tr w:rsidR="001F04C8" w:rsidRPr="006B6BD0" w:rsidTr="001F04C8">
        <w:tc>
          <w:tcPr>
            <w:tcW w:w="1671" w:type="dxa"/>
          </w:tcPr>
          <w:p w:rsidR="001F04C8" w:rsidRPr="006B6BD0" w:rsidRDefault="001F04C8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1F04C8" w:rsidRPr="006B6BD0" w:rsidRDefault="00AE24AF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2,27</w:t>
            </w:r>
            <w:r w:rsidR="001F04C8" w:rsidRPr="006B6BD0">
              <w:rPr>
                <w:color w:val="000000" w:themeColor="text1"/>
              </w:rPr>
              <w:t>руб.</w:t>
            </w:r>
          </w:p>
        </w:tc>
      </w:tr>
      <w:tr w:rsidR="001F04C8" w:rsidRPr="00AB5D05" w:rsidTr="001F04C8">
        <w:tc>
          <w:tcPr>
            <w:tcW w:w="1671" w:type="dxa"/>
          </w:tcPr>
          <w:p w:rsidR="001F04C8" w:rsidRPr="00AB5D05" w:rsidRDefault="001F04C8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AB5D0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2" w:type="dxa"/>
          </w:tcPr>
          <w:p w:rsidR="001F04C8" w:rsidRPr="00AB5D05" w:rsidRDefault="00AE24AF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0,44</w:t>
            </w:r>
            <w:r w:rsidR="001F04C8" w:rsidRPr="00AB5D05">
              <w:rPr>
                <w:color w:val="000000" w:themeColor="text1"/>
                <w:sz w:val="28"/>
                <w:szCs w:val="28"/>
              </w:rPr>
              <w:t>руб.</w:t>
            </w:r>
          </w:p>
        </w:tc>
      </w:tr>
      <w:tr w:rsidR="001F04C8" w:rsidRPr="00AB5D05" w:rsidTr="001F04C8">
        <w:tc>
          <w:tcPr>
            <w:tcW w:w="1671" w:type="dxa"/>
          </w:tcPr>
          <w:p w:rsidR="001F04C8" w:rsidRPr="00AB5D05" w:rsidRDefault="001F04C8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AB5D0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12" w:type="dxa"/>
          </w:tcPr>
          <w:p w:rsidR="001F04C8" w:rsidRPr="00AB5D05" w:rsidRDefault="001F04C8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AB5D05">
              <w:rPr>
                <w:color w:val="000000" w:themeColor="text1"/>
                <w:sz w:val="28"/>
                <w:szCs w:val="28"/>
              </w:rPr>
              <w:t>25т.р</w:t>
            </w:r>
          </w:p>
        </w:tc>
      </w:tr>
      <w:tr w:rsidR="001F04C8" w:rsidRPr="00AB5D05" w:rsidTr="001F04C8">
        <w:trPr>
          <w:trHeight w:val="282"/>
        </w:trPr>
        <w:tc>
          <w:tcPr>
            <w:tcW w:w="1671" w:type="dxa"/>
            <w:tcBorders>
              <w:bottom w:val="single" w:sz="4" w:space="0" w:color="auto"/>
            </w:tcBorders>
          </w:tcPr>
          <w:p w:rsidR="001F04C8" w:rsidRPr="00AB5D05" w:rsidRDefault="001F04C8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1F04C8" w:rsidRPr="00AB5D05" w:rsidRDefault="001F04C8" w:rsidP="001F04C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2061F" w:rsidRPr="0080341E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spacing w:line="240" w:lineRule="auto"/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shd w:val="clear" w:color="auto" w:fill="FFFFFF"/>
        <w:tabs>
          <w:tab w:val="left" w:pos="554"/>
        </w:tabs>
        <w:spacing w:after="0" w:line="240" w:lineRule="auto"/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shd w:val="clear" w:color="auto" w:fill="FFFFFF"/>
        <w:tabs>
          <w:tab w:val="left" w:pos="554"/>
        </w:tabs>
        <w:spacing w:after="0" w:line="240" w:lineRule="auto"/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p w:rsidR="00404F8E" w:rsidRPr="006B6BD0" w:rsidRDefault="006B6BD0" w:rsidP="0062061F">
      <w:pPr>
        <w:shd w:val="clear" w:color="auto" w:fill="FFFFFF"/>
        <w:spacing w:line="276" w:lineRule="auto"/>
        <w:ind w:left="22" w:hanging="22"/>
        <w:rPr>
          <w:color w:val="000000"/>
        </w:rPr>
      </w:pPr>
      <w:r w:rsidRPr="006B6BD0">
        <w:rPr>
          <w:b/>
          <w:color w:val="000000" w:themeColor="text1"/>
        </w:rPr>
        <w:t>2.</w:t>
      </w:r>
      <w:r w:rsidR="0062061F" w:rsidRPr="006B6BD0">
        <w:rPr>
          <w:b/>
          <w:color w:val="000000" w:themeColor="text1"/>
        </w:rPr>
        <w:t xml:space="preserve">Тестовые задания по   </w:t>
      </w:r>
      <w:r w:rsidR="0062061F" w:rsidRPr="006B6BD0">
        <w:rPr>
          <w:color w:val="000000"/>
          <w:u w:val="single"/>
        </w:rPr>
        <w:t>ОП.07. Основы экономики</w:t>
      </w:r>
      <w:r w:rsidR="0062061F" w:rsidRPr="006B6BD0">
        <w:rPr>
          <w:color w:val="000000"/>
        </w:rPr>
        <w:t>__</w:t>
      </w:r>
    </w:p>
    <w:p w:rsidR="0062061F" w:rsidRDefault="0062061F" w:rsidP="0062061F">
      <w:pPr>
        <w:shd w:val="clear" w:color="auto" w:fill="FFFFFF"/>
        <w:spacing w:line="276" w:lineRule="auto"/>
        <w:ind w:left="22" w:hanging="22"/>
      </w:pPr>
      <w:r>
        <w:rPr>
          <w:color w:val="000000"/>
        </w:rPr>
        <w:t xml:space="preserve"> </w:t>
      </w:r>
    </w:p>
    <w:p w:rsidR="0062061F" w:rsidRPr="00C36AF8" w:rsidRDefault="0062061F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</w:rPr>
        <w:t xml:space="preserve"> </w:t>
      </w:r>
      <w:r>
        <w:rPr>
          <w:b/>
          <w:color w:val="000000" w:themeColor="text1"/>
          <w:u w:val="single"/>
        </w:rPr>
        <w:t>1</w:t>
      </w:r>
      <w:r w:rsidRPr="00C36AF8">
        <w:rPr>
          <w:b/>
          <w:color w:val="000000" w:themeColor="text1"/>
          <w:u w:val="single"/>
        </w:rPr>
        <w:t xml:space="preserve">. Финансовый  план     предприятия </w:t>
      </w:r>
      <w:r>
        <w:rPr>
          <w:b/>
          <w:color w:val="000000" w:themeColor="text1"/>
          <w:u w:val="single"/>
        </w:rPr>
        <w:t xml:space="preserve"> </w:t>
      </w:r>
      <w:r w:rsidRPr="00C36AF8">
        <w:rPr>
          <w:b/>
          <w:color w:val="000000" w:themeColor="text1"/>
          <w:u w:val="single"/>
        </w:rPr>
        <w:t>включает: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а) мероприятия по научно-исследовательским работам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 xml:space="preserve">б) расчет потребности  в собственных оборотных средствах 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 xml:space="preserve">в) определение потребности в рабочей силе  </w:t>
      </w:r>
    </w:p>
    <w:p w:rsidR="0062061F" w:rsidRPr="00C36AF8" w:rsidRDefault="0062061F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2</w:t>
      </w:r>
      <w:r w:rsidRPr="00C36AF8">
        <w:rPr>
          <w:b/>
          <w:color w:val="000000" w:themeColor="text1"/>
          <w:u w:val="single"/>
        </w:rPr>
        <w:t>.Основные средства представляют собой: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 xml:space="preserve">а) средства труда, полностью переносящие свою стоимость в готовую продукцию  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Pr="001A13EB">
        <w:rPr>
          <w:color w:val="000000" w:themeColor="text1"/>
        </w:rPr>
        <w:t xml:space="preserve">средства труда,  не переносящие свою стоимость в готовую продукцию  </w:t>
      </w:r>
    </w:p>
    <w:p w:rsidR="0062061F" w:rsidRPr="00C36AF8" w:rsidRDefault="0062061F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3</w:t>
      </w:r>
      <w:r w:rsidRPr="00C36AF8">
        <w:rPr>
          <w:b/>
          <w:color w:val="000000" w:themeColor="text1"/>
          <w:u w:val="single"/>
        </w:rPr>
        <w:t>. Первоначальная стоимость основных средств отражает: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а)  стоимость приобретенного элемента   основных средств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б)  стоимость     основных средств за вычетом износа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в)  стоимость     основных средств за вычетом амортизации</w:t>
      </w:r>
    </w:p>
    <w:p w:rsidR="0062061F" w:rsidRPr="00C36AF8" w:rsidRDefault="0062061F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4</w:t>
      </w:r>
      <w:r w:rsidRPr="00C36AF8">
        <w:rPr>
          <w:b/>
          <w:color w:val="000000" w:themeColor="text1"/>
          <w:u w:val="single"/>
        </w:rPr>
        <w:t>. Остаточная стоимость основных средств отражает: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t>а) стоимость</w:t>
      </w:r>
      <w:r w:rsidRPr="0069614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1A13EB">
        <w:rPr>
          <w:color w:val="000000" w:themeColor="text1"/>
        </w:rPr>
        <w:t xml:space="preserve">основных средств,  перенесенная в продукцию    </w:t>
      </w:r>
    </w:p>
    <w:p w:rsidR="0062061F" w:rsidRPr="001A13EB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1A13EB">
        <w:rPr>
          <w:color w:val="000000" w:themeColor="text1"/>
        </w:rPr>
        <w:lastRenderedPageBreak/>
        <w:t>б) стоимость     основных средств за вычетом износа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Pr="001A13EB">
        <w:rPr>
          <w:color w:val="000000" w:themeColor="text1"/>
        </w:rPr>
        <w:t>стоимость восстановленных основных средств</w:t>
      </w:r>
    </w:p>
    <w:p w:rsidR="0062061F" w:rsidRPr="00C36AF8" w:rsidRDefault="0062061F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5</w:t>
      </w:r>
      <w:r w:rsidRPr="00C36AF8">
        <w:rPr>
          <w:b/>
          <w:color w:val="000000" w:themeColor="text1"/>
          <w:u w:val="single"/>
        </w:rPr>
        <w:t>. Что отражает экономическа</w:t>
      </w:r>
      <w:r>
        <w:rPr>
          <w:b/>
          <w:color w:val="000000" w:themeColor="text1"/>
          <w:u w:val="single"/>
        </w:rPr>
        <w:t xml:space="preserve">я сущность  оборотных средств </w:t>
      </w:r>
      <w:r w:rsidRPr="00C36AF8">
        <w:rPr>
          <w:b/>
          <w:color w:val="000000" w:themeColor="text1"/>
          <w:u w:val="single"/>
        </w:rPr>
        <w:t xml:space="preserve">: 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а) средства труда, полностью переносящие свою стоимость в готовую продукцию  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Pr="005C4253">
        <w:rPr>
          <w:color w:val="000000" w:themeColor="text1"/>
        </w:rPr>
        <w:t xml:space="preserve">средства труда,  не переносящие свою стоимость в готовую продукцию </w:t>
      </w:r>
    </w:p>
    <w:p w:rsidR="0062061F" w:rsidRPr="00C36AF8" w:rsidRDefault="0062061F" w:rsidP="00404F8E">
      <w:pPr>
        <w:spacing w:after="0" w:line="240" w:lineRule="auto"/>
        <w:ind w:left="142" w:firstLine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6</w:t>
      </w:r>
      <w:r w:rsidRPr="00C36AF8">
        <w:rPr>
          <w:b/>
          <w:color w:val="000000" w:themeColor="text1"/>
          <w:u w:val="single"/>
        </w:rPr>
        <w:t xml:space="preserve">.  Коэффициент оборачиваемости  оборотных средств   отражает:  </w:t>
      </w:r>
    </w:p>
    <w:p w:rsidR="0062061F" w:rsidRPr="005C4253" w:rsidRDefault="0062061F" w:rsidP="00404F8E">
      <w:pPr>
        <w:spacing w:after="0" w:line="240" w:lineRule="auto"/>
        <w:ind w:left="142" w:firstLine="0"/>
        <w:rPr>
          <w:color w:val="000000" w:themeColor="text1"/>
        </w:rPr>
      </w:pPr>
      <w:r w:rsidRPr="005C4253">
        <w:rPr>
          <w:color w:val="000000" w:themeColor="text1"/>
        </w:rPr>
        <w:t>а) количество оборотов   оборотных средств   за определенный период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5C4253">
        <w:rPr>
          <w:color w:val="000000" w:themeColor="text1"/>
        </w:rPr>
        <w:t xml:space="preserve">продолжительность одного оборота в днях  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>в) ненормируемые оборотные средства</w:t>
      </w:r>
    </w:p>
    <w:p w:rsidR="0062061F" w:rsidRPr="00C36AF8" w:rsidRDefault="0062061F" w:rsidP="00404F8E">
      <w:pPr>
        <w:spacing w:after="0" w:line="240" w:lineRule="auto"/>
        <w:ind w:left="142" w:firstLine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7</w:t>
      </w:r>
      <w:r w:rsidRPr="00C36AF8">
        <w:rPr>
          <w:b/>
          <w:color w:val="000000" w:themeColor="text1"/>
          <w:u w:val="single"/>
        </w:rPr>
        <w:t xml:space="preserve">. </w:t>
      </w:r>
      <w:r>
        <w:rPr>
          <w:b/>
          <w:color w:val="000000" w:themeColor="text1"/>
          <w:u w:val="single"/>
        </w:rPr>
        <w:t>Показатель , характеризующий  о</w:t>
      </w:r>
      <w:r w:rsidRPr="00C36AF8">
        <w:rPr>
          <w:b/>
          <w:color w:val="000000" w:themeColor="text1"/>
          <w:u w:val="single"/>
        </w:rPr>
        <w:t xml:space="preserve">снащенность работников </w:t>
      </w:r>
      <w:r>
        <w:rPr>
          <w:b/>
          <w:color w:val="000000" w:themeColor="text1"/>
          <w:u w:val="single"/>
        </w:rPr>
        <w:t xml:space="preserve"> </w:t>
      </w:r>
      <w:r w:rsidRPr="00C36AF8">
        <w:rPr>
          <w:b/>
          <w:color w:val="000000" w:themeColor="text1"/>
          <w:u w:val="single"/>
        </w:rPr>
        <w:t xml:space="preserve">предприятия  основными производственными </w:t>
      </w:r>
      <w:r>
        <w:rPr>
          <w:b/>
          <w:color w:val="000000" w:themeColor="text1"/>
          <w:u w:val="single"/>
        </w:rPr>
        <w:t xml:space="preserve"> фондами:</w:t>
      </w:r>
    </w:p>
    <w:p w:rsidR="0062061F" w:rsidRPr="005C4253" w:rsidRDefault="0062061F" w:rsidP="00404F8E">
      <w:pPr>
        <w:spacing w:after="0" w:line="240" w:lineRule="auto"/>
        <w:ind w:left="0" w:firstLine="0"/>
        <w:rPr>
          <w:color w:val="000000" w:themeColor="text1"/>
        </w:rPr>
      </w:pPr>
      <w:r w:rsidRPr="005C4253">
        <w:rPr>
          <w:color w:val="000000" w:themeColor="text1"/>
        </w:rPr>
        <w:t xml:space="preserve">а) </w:t>
      </w:r>
      <w:r>
        <w:rPr>
          <w:color w:val="000000" w:themeColor="text1"/>
        </w:rPr>
        <w:t>фондоемкость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выработка</w:t>
      </w:r>
      <w:r w:rsidRPr="005C4253">
        <w:rPr>
          <w:color w:val="000000" w:themeColor="text1"/>
        </w:rPr>
        <w:t xml:space="preserve">  </w:t>
      </w:r>
    </w:p>
    <w:p w:rsidR="0062061F" w:rsidRPr="00146C3F" w:rsidRDefault="0062061F" w:rsidP="0062061F">
      <w:pPr>
        <w:spacing w:after="0" w:line="240" w:lineRule="auto"/>
        <w:ind w:left="23" w:hanging="23"/>
      </w:pPr>
      <w:r>
        <w:t xml:space="preserve">в) </w:t>
      </w:r>
      <w:r w:rsidRPr="00146C3F">
        <w:t>фондовооруженность</w:t>
      </w:r>
    </w:p>
    <w:p w:rsidR="0062061F" w:rsidRPr="00E67756" w:rsidRDefault="0062061F" w:rsidP="0062061F">
      <w:pPr>
        <w:spacing w:after="0" w:line="240" w:lineRule="auto"/>
        <w:ind w:left="23" w:hanging="23"/>
      </w:pPr>
      <w:r>
        <w:rPr>
          <w:b/>
          <w:color w:val="000000" w:themeColor="text1"/>
          <w:u w:val="single"/>
        </w:rPr>
        <w:t>8</w:t>
      </w:r>
      <w:r w:rsidRPr="00AE2F1D">
        <w:rPr>
          <w:b/>
          <w:color w:val="000000" w:themeColor="text1"/>
          <w:u w:val="single"/>
        </w:rPr>
        <w:t>. Показатель</w:t>
      </w:r>
      <w:r>
        <w:rPr>
          <w:b/>
          <w:color w:val="000000" w:themeColor="text1"/>
          <w:u w:val="single"/>
        </w:rPr>
        <w:t xml:space="preserve"> ,  характеризующий  количество   произведенной   продукции  в  расчете </w:t>
      </w:r>
      <w:r w:rsidRPr="00E67756">
        <w:rPr>
          <w:b/>
          <w:u w:val="single"/>
        </w:rPr>
        <w:t xml:space="preserve"> на </w:t>
      </w:r>
      <w:r>
        <w:rPr>
          <w:b/>
          <w:u w:val="single"/>
        </w:rPr>
        <w:t xml:space="preserve">  </w:t>
      </w:r>
      <w:r w:rsidRPr="00E67756">
        <w:rPr>
          <w:b/>
          <w:u w:val="single"/>
        </w:rPr>
        <w:t>1рубль</w:t>
      </w:r>
      <w:r>
        <w:rPr>
          <w:b/>
          <w:u w:val="single"/>
        </w:rPr>
        <w:t xml:space="preserve">  основных  производственных  фондов</w:t>
      </w:r>
      <w:r w:rsidRPr="00E67756">
        <w:rPr>
          <w:b/>
          <w:u w:val="single"/>
        </w:rPr>
        <w:t>:</w:t>
      </w:r>
    </w:p>
    <w:p w:rsidR="0062061F" w:rsidRPr="00146C3F" w:rsidRDefault="0062061F" w:rsidP="00404F8E">
      <w:pPr>
        <w:spacing w:after="0" w:line="240" w:lineRule="auto"/>
        <w:ind w:left="0" w:firstLine="0"/>
      </w:pPr>
      <w:r w:rsidRPr="00146C3F">
        <w:t xml:space="preserve"> </w:t>
      </w:r>
      <w:r>
        <w:t xml:space="preserve">а) </w:t>
      </w:r>
      <w:r w:rsidRPr="00146C3F">
        <w:t>фондоотдача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б)  </w:t>
      </w:r>
      <w:r>
        <w:rPr>
          <w:color w:val="000000" w:themeColor="text1"/>
        </w:rPr>
        <w:t>выработка</w:t>
      </w:r>
      <w:r w:rsidRPr="005C4253">
        <w:rPr>
          <w:color w:val="000000" w:themeColor="text1"/>
        </w:rPr>
        <w:t xml:space="preserve">  </w:t>
      </w:r>
    </w:p>
    <w:p w:rsidR="0062061F" w:rsidRDefault="0062061F" w:rsidP="0062061F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color w:val="000000" w:themeColor="text1"/>
        </w:rPr>
        <w:t>в) трудоёмкость</w:t>
      </w:r>
      <w:r w:rsidRPr="00C36AF8">
        <w:rPr>
          <w:b/>
          <w:color w:val="000000" w:themeColor="text1"/>
        </w:rPr>
        <w:t xml:space="preserve">  </w:t>
      </w:r>
    </w:p>
    <w:p w:rsidR="0062061F" w:rsidRPr="00696140" w:rsidRDefault="0062061F" w:rsidP="0062061F">
      <w:pPr>
        <w:spacing w:after="0" w:line="240" w:lineRule="auto"/>
        <w:ind w:left="23" w:hanging="23"/>
        <w:rPr>
          <w:b/>
          <w:color w:val="FF0000"/>
          <w:u w:val="single"/>
        </w:rPr>
      </w:pPr>
      <w:r>
        <w:rPr>
          <w:b/>
          <w:u w:val="single"/>
        </w:rPr>
        <w:t>9</w:t>
      </w:r>
      <w:r w:rsidRPr="00146C3F">
        <w:rPr>
          <w:b/>
          <w:u w:val="single"/>
        </w:rPr>
        <w:t>.  Показатель</w:t>
      </w:r>
      <w:r>
        <w:rPr>
          <w:b/>
          <w:color w:val="000000" w:themeColor="text1"/>
          <w:u w:val="single"/>
        </w:rPr>
        <w:t xml:space="preserve"> , характеризующий   суммарный  расход  всех  материальных ресурсов  на </w:t>
      </w:r>
      <w:r w:rsidRPr="00E67756">
        <w:rPr>
          <w:b/>
          <w:u w:val="single"/>
        </w:rPr>
        <w:t>произ</w:t>
      </w:r>
      <w:r>
        <w:rPr>
          <w:b/>
          <w:u w:val="single"/>
        </w:rPr>
        <w:t xml:space="preserve">водство  единицы </w:t>
      </w:r>
      <w:r w:rsidRPr="00E67756">
        <w:rPr>
          <w:b/>
          <w:u w:val="single"/>
        </w:rPr>
        <w:t xml:space="preserve">  продукции:</w:t>
      </w:r>
    </w:p>
    <w:p w:rsidR="0062061F" w:rsidRPr="00146C3F" w:rsidRDefault="0062061F" w:rsidP="0062061F">
      <w:pPr>
        <w:spacing w:after="0" w:line="240" w:lineRule="auto"/>
        <w:ind w:left="23" w:hanging="23"/>
      </w:pPr>
      <w:r w:rsidRPr="00146C3F">
        <w:t xml:space="preserve">а) </w:t>
      </w:r>
      <w:r>
        <w:rPr>
          <w:color w:val="000000" w:themeColor="text1"/>
        </w:rPr>
        <w:t>материалоёмкость</w:t>
      </w:r>
      <w:r w:rsidRPr="00146C3F">
        <w:t xml:space="preserve">  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б) </w:t>
      </w:r>
      <w:r w:rsidRPr="00146C3F">
        <w:t>материалоотдача</w:t>
      </w:r>
    </w:p>
    <w:p w:rsidR="0062061F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трудоёмкость</w:t>
      </w:r>
    </w:p>
    <w:p w:rsidR="0062061F" w:rsidRDefault="0062061F" w:rsidP="0062061F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10</w:t>
      </w:r>
      <w:r w:rsidRPr="00AE2F1D">
        <w:rPr>
          <w:b/>
          <w:color w:val="000000" w:themeColor="text1"/>
          <w:u w:val="single"/>
        </w:rPr>
        <w:t>. Показатель</w:t>
      </w:r>
      <w:r>
        <w:rPr>
          <w:b/>
          <w:color w:val="000000" w:themeColor="text1"/>
          <w:u w:val="single"/>
        </w:rPr>
        <w:t xml:space="preserve"> , характеризующий   затраты труда на производство   продукции :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 w:rsidRPr="005C4253">
        <w:rPr>
          <w:color w:val="000000" w:themeColor="text1"/>
        </w:rPr>
        <w:t xml:space="preserve">а) </w:t>
      </w:r>
      <w:r>
        <w:rPr>
          <w:color w:val="000000" w:themeColor="text1"/>
        </w:rPr>
        <w:t>материалоёмкость</w:t>
      </w:r>
    </w:p>
    <w:p w:rsidR="0062061F" w:rsidRPr="005C4253" w:rsidRDefault="0062061F" w:rsidP="0062061F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выработка</w:t>
      </w:r>
      <w:r w:rsidRPr="005C4253">
        <w:rPr>
          <w:color w:val="000000" w:themeColor="text1"/>
        </w:rPr>
        <w:t xml:space="preserve">  </w:t>
      </w:r>
    </w:p>
    <w:p w:rsidR="0062061F" w:rsidRDefault="0062061F" w:rsidP="0062061F">
      <w:pPr>
        <w:spacing w:after="0" w:line="240" w:lineRule="auto"/>
        <w:ind w:left="23" w:hanging="23"/>
      </w:pPr>
      <w:r>
        <w:t xml:space="preserve">в) </w:t>
      </w:r>
      <w:r w:rsidRPr="00146C3F">
        <w:t>трудоёмкость</w:t>
      </w:r>
    </w:p>
    <w:p w:rsidR="000E23CC" w:rsidRPr="00734905" w:rsidRDefault="000E23CC" w:rsidP="000E23CC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11.</w:t>
      </w:r>
      <w:r w:rsidRPr="00734905">
        <w:rPr>
          <w:b/>
          <w:u w:val="single"/>
        </w:rPr>
        <w:t>Первоначальная стоимость основных средств отражает:</w:t>
      </w:r>
    </w:p>
    <w:p w:rsidR="000E23CC" w:rsidRPr="00734905" w:rsidRDefault="000E23CC" w:rsidP="000E23CC">
      <w:pPr>
        <w:spacing w:after="0" w:line="240" w:lineRule="auto"/>
        <w:ind w:left="23" w:hanging="23"/>
      </w:pPr>
      <w:r w:rsidRPr="00734905">
        <w:t>а)  стоимость приобретенного элемента   основных средств</w:t>
      </w:r>
    </w:p>
    <w:p w:rsidR="000E23CC" w:rsidRPr="00734905" w:rsidRDefault="000E23CC" w:rsidP="000E23CC">
      <w:pPr>
        <w:spacing w:after="0" w:line="240" w:lineRule="auto"/>
        <w:ind w:left="23" w:hanging="23"/>
      </w:pPr>
      <w:r w:rsidRPr="00734905">
        <w:t>б)  стоимость     основных средств за вычетом износа</w:t>
      </w:r>
    </w:p>
    <w:p w:rsidR="000E23CC" w:rsidRPr="00734905" w:rsidRDefault="000E23CC" w:rsidP="000E23CC">
      <w:pPr>
        <w:spacing w:after="0" w:line="240" w:lineRule="auto"/>
        <w:ind w:left="23" w:hanging="23"/>
      </w:pPr>
      <w:r w:rsidRPr="00734905">
        <w:t>в)  стоимость     основных средств за вычетом амортизации</w:t>
      </w:r>
    </w:p>
    <w:p w:rsidR="000E23CC" w:rsidRPr="00146C3F" w:rsidRDefault="000E23CC" w:rsidP="0062061F">
      <w:pPr>
        <w:spacing w:after="0" w:line="240" w:lineRule="auto"/>
        <w:ind w:left="23" w:hanging="23"/>
        <w:rPr>
          <w:b/>
        </w:rPr>
      </w:pPr>
    </w:p>
    <w:p w:rsidR="006B6BD0" w:rsidRDefault="006B6BD0" w:rsidP="006B6BD0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>12</w:t>
      </w:r>
      <w:r w:rsidRPr="00C36AF8">
        <w:rPr>
          <w:b/>
          <w:color w:val="000000" w:themeColor="text1"/>
          <w:u w:val="single"/>
        </w:rPr>
        <w:t>. Решите задачу</w:t>
      </w:r>
      <w:r>
        <w:rPr>
          <w:b/>
          <w:color w:val="000000" w:themeColor="text1"/>
        </w:rPr>
        <w:t xml:space="preserve">.  </w:t>
      </w:r>
    </w:p>
    <w:p w:rsidR="006B6BD0" w:rsidRPr="0062061F" w:rsidRDefault="006B6BD0" w:rsidP="006B6BD0">
      <w:pPr>
        <w:spacing w:after="0" w:line="240" w:lineRule="auto"/>
        <w:ind w:left="23" w:hanging="23"/>
        <w:rPr>
          <w:color w:val="000000" w:themeColor="text1"/>
        </w:rPr>
      </w:pPr>
      <w:r w:rsidRPr="0062061F">
        <w:rPr>
          <w:color w:val="000000" w:themeColor="text1"/>
        </w:rPr>
        <w:t xml:space="preserve">  Рассчитать   на основе  исходных данных технико-экономические  показатели  деятельности предприятия</w:t>
      </w:r>
    </w:p>
    <w:p w:rsidR="006B6BD0" w:rsidRPr="00C36AF8" w:rsidRDefault="006B6BD0" w:rsidP="006B6BD0">
      <w:pPr>
        <w:shd w:val="clear" w:color="auto" w:fill="FFFFFF"/>
        <w:spacing w:after="0" w:line="240" w:lineRule="auto"/>
        <w:ind w:left="23" w:hanging="23"/>
        <w:jc w:val="center"/>
        <w:rPr>
          <w:b/>
          <w:color w:val="000000" w:themeColor="text1"/>
        </w:rPr>
      </w:pPr>
    </w:p>
    <w:tbl>
      <w:tblPr>
        <w:tblpPr w:leftFromText="180" w:rightFromText="180" w:vertAnchor="text" w:horzAnchor="margin" w:tblpY="7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2"/>
        <w:gridCol w:w="5245"/>
        <w:gridCol w:w="2713"/>
      </w:tblGrid>
      <w:tr w:rsidR="006B6BD0" w:rsidRPr="00AA10E2" w:rsidTr="00580738">
        <w:trPr>
          <w:trHeight w:hRule="exact" w:val="448"/>
        </w:trPr>
        <w:tc>
          <w:tcPr>
            <w:tcW w:w="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№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left="974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Показатели</w:t>
            </w:r>
            <w:r>
              <w:rPr>
                <w:color w:val="000000" w:themeColor="text1"/>
              </w:rPr>
              <w:t xml:space="preserve"> деятельности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left="94" w:right="86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  <w:spacing w:val="-3"/>
              </w:rPr>
              <w:t xml:space="preserve">Базисный </w:t>
            </w:r>
            <w:r w:rsidRPr="00AA10E2">
              <w:rPr>
                <w:color w:val="000000" w:themeColor="text1"/>
              </w:rPr>
              <w:t>год</w:t>
            </w:r>
          </w:p>
        </w:tc>
      </w:tr>
      <w:tr w:rsidR="006B6BD0" w:rsidRPr="00AA10E2" w:rsidTr="00E84816">
        <w:trPr>
          <w:trHeight w:hRule="exact" w:val="419"/>
        </w:trPr>
        <w:tc>
          <w:tcPr>
            <w:tcW w:w="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  <w:spacing w:val="-2"/>
              </w:rPr>
            </w:pPr>
            <w:r w:rsidRPr="00AA10E2">
              <w:rPr>
                <w:color w:val="000000" w:themeColor="text1"/>
                <w:spacing w:val="-2"/>
              </w:rPr>
              <w:t>1</w:t>
            </w:r>
          </w:p>
          <w:p w:rsidR="006B6BD0" w:rsidRPr="00AA10E2" w:rsidRDefault="006B6BD0" w:rsidP="0058073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left="50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  </w:t>
            </w:r>
            <w:r w:rsidRPr="00AA10E2">
              <w:rPr>
                <w:color w:val="000000" w:themeColor="text1"/>
                <w:spacing w:val="-2"/>
              </w:rPr>
              <w:t xml:space="preserve">Произведено и реализовано продукции на сумму 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0E23CC" w:rsidP="00580738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1.8</w:t>
            </w:r>
            <w:r w:rsidR="006B6BD0" w:rsidRPr="00AA10E2">
              <w:rPr>
                <w:color w:val="000000" w:themeColor="text1"/>
              </w:rPr>
              <w:t xml:space="preserve">00  тыс. руб.  </w:t>
            </w:r>
          </w:p>
        </w:tc>
      </w:tr>
      <w:tr w:rsidR="006B6BD0" w:rsidRPr="00AA10E2" w:rsidTr="00580738">
        <w:trPr>
          <w:trHeight w:val="275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 w:rsidRPr="00AA10E2">
              <w:rPr>
                <w:color w:val="000000" w:themeColor="text1"/>
                <w:spacing w:val="-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6B6BD0" w:rsidP="00580738">
            <w:pPr>
              <w:shd w:val="clear" w:color="auto" w:fill="FFFFFF"/>
              <w:spacing w:line="240" w:lineRule="auto"/>
              <w:ind w:left="110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  <w:spacing w:val="-2"/>
              </w:rPr>
              <w:t xml:space="preserve">Среднегодовая  стоимость  основных  </w:t>
            </w:r>
            <w:r>
              <w:rPr>
                <w:color w:val="000000" w:themeColor="text1"/>
              </w:rPr>
              <w:t xml:space="preserve"> фондов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D0" w:rsidRPr="00AA10E2" w:rsidRDefault="000E23CC" w:rsidP="00580738">
            <w:pPr>
              <w:shd w:val="clear" w:color="auto" w:fill="FFFFFF"/>
              <w:spacing w:line="240" w:lineRule="auto"/>
              <w:ind w:right="324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6B6BD0" w:rsidRPr="00AA10E2">
              <w:rPr>
                <w:color w:val="000000" w:themeColor="text1"/>
              </w:rPr>
              <w:t xml:space="preserve">00 тыс. руб.  </w:t>
            </w:r>
          </w:p>
        </w:tc>
      </w:tr>
      <w:tr w:rsidR="000E23CC" w:rsidRPr="00AA10E2" w:rsidTr="00580738">
        <w:trPr>
          <w:trHeight w:val="400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3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left="125" w:hanging="22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Численность рабочих</w:t>
            </w:r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0E23CC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AA10E2">
              <w:rPr>
                <w:color w:val="000000" w:themeColor="text1"/>
              </w:rPr>
              <w:t>0  человек</w:t>
            </w:r>
          </w:p>
        </w:tc>
      </w:tr>
      <w:tr w:rsidR="000E23CC" w:rsidRPr="00AA10E2" w:rsidTr="00580738">
        <w:trPr>
          <w:trHeight w:val="324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58073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4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580738">
            <w:pPr>
              <w:shd w:val="clear" w:color="auto" w:fill="FFFFFF"/>
              <w:spacing w:line="240" w:lineRule="auto"/>
              <w:ind w:left="50" w:hanging="22"/>
              <w:rPr>
                <w:color w:val="000000" w:themeColor="text1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580738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</w:p>
        </w:tc>
      </w:tr>
      <w:tr w:rsidR="000E23CC" w:rsidRPr="00AA10E2" w:rsidTr="000E23CC">
        <w:trPr>
          <w:trHeight w:hRule="exact" w:val="90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58073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 w:rsidRPr="00AA10E2">
              <w:rPr>
                <w:color w:val="000000" w:themeColor="text1"/>
              </w:rPr>
              <w:t>5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580738">
            <w:pPr>
              <w:shd w:val="clear" w:color="auto" w:fill="FFFFFF"/>
              <w:spacing w:line="240" w:lineRule="auto"/>
              <w:ind w:left="125" w:hanging="22"/>
              <w:rPr>
                <w:color w:val="000000" w:themeColor="text1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3CC" w:rsidRPr="00AA10E2" w:rsidRDefault="000E23CC" w:rsidP="00580738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</w:p>
        </w:tc>
      </w:tr>
    </w:tbl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:rsidR="006B6BD0" w:rsidRPr="001F04C8" w:rsidRDefault="006B6BD0" w:rsidP="006B6BD0">
      <w:pPr>
        <w:shd w:val="clear" w:color="auto" w:fill="FFFFFF"/>
        <w:spacing w:before="58" w:line="240" w:lineRule="auto"/>
        <w:ind w:left="346" w:hanging="22"/>
        <w:rPr>
          <w:color w:val="000000" w:themeColor="text1"/>
        </w:rPr>
      </w:pPr>
      <w:r w:rsidRPr="001F04C8">
        <w:rPr>
          <w:color w:val="000000" w:themeColor="text1"/>
          <w:spacing w:val="-2"/>
        </w:rPr>
        <w:t>Определите:</w:t>
      </w:r>
    </w:p>
    <w:p w:rsidR="006B6BD0" w:rsidRPr="001F04C8" w:rsidRDefault="006B6BD0" w:rsidP="008303C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 w:rsidRPr="001F04C8">
        <w:rPr>
          <w:color w:val="000000" w:themeColor="text1"/>
        </w:rPr>
        <w:t>фондоотдачу</w:t>
      </w:r>
    </w:p>
    <w:p w:rsidR="006B6BD0" w:rsidRPr="001F04C8" w:rsidRDefault="006B6BD0" w:rsidP="008303C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 w:rsidRPr="001F04C8">
        <w:rPr>
          <w:color w:val="000000" w:themeColor="text1"/>
        </w:rPr>
        <w:t xml:space="preserve"> фондоёмкость</w:t>
      </w:r>
    </w:p>
    <w:p w:rsidR="006B6BD0" w:rsidRPr="001F04C8" w:rsidRDefault="006B6BD0" w:rsidP="008303C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 w:rsidRPr="001F04C8">
        <w:rPr>
          <w:color w:val="000000" w:themeColor="text1"/>
        </w:rPr>
        <w:t xml:space="preserve"> производительность труда</w:t>
      </w:r>
    </w:p>
    <w:p w:rsidR="006B6BD0" w:rsidRDefault="006B6BD0" w:rsidP="006B6BD0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:rsidR="006B6BD0" w:rsidRDefault="006B6BD0" w:rsidP="006B6BD0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2"/>
        </w:rPr>
      </w:pPr>
    </w:p>
    <w:p w:rsidR="0062061F" w:rsidRDefault="0062061F" w:rsidP="0062061F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:rsidR="00D85910" w:rsidRDefault="00D85910" w:rsidP="0062061F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:rsidR="00334453" w:rsidRDefault="00334453" w:rsidP="0062061F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:rsidR="0062061F" w:rsidRDefault="0062061F" w:rsidP="0062061F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:rsidR="003F6723" w:rsidRPr="001F04C8" w:rsidRDefault="003F6723" w:rsidP="003F6723">
      <w:pPr>
        <w:spacing w:after="36" w:line="248" w:lineRule="auto"/>
        <w:ind w:left="105" w:right="101"/>
        <w:jc w:val="center"/>
        <w:rPr>
          <w:rFonts w:eastAsia="Arial Unicode MS"/>
          <w:b/>
          <w:color w:val="000000"/>
          <w:kern w:val="0"/>
        </w:rPr>
      </w:pPr>
      <w:r w:rsidRPr="001F04C8">
        <w:rPr>
          <w:b/>
          <w:color w:val="000000" w:themeColor="text1"/>
        </w:rPr>
        <w:t xml:space="preserve">Критерии оценки тестирования по    дисциплине </w:t>
      </w:r>
      <w:r w:rsidRPr="001F04C8">
        <w:rPr>
          <w:b/>
          <w:color w:val="000000"/>
        </w:rPr>
        <w:t>ОП.07. Основы экономики______</w:t>
      </w: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22" w:type="dxa"/>
        <w:tblLook w:val="04A0" w:firstRow="1" w:lastRow="0" w:firstColumn="1" w:lastColumn="0" w:noHBand="0" w:noVBand="1"/>
      </w:tblPr>
      <w:tblGrid>
        <w:gridCol w:w="3374"/>
        <w:gridCol w:w="3123"/>
      </w:tblGrid>
      <w:tr w:rsidR="0062061F" w:rsidRPr="00404F8E" w:rsidTr="003F6723">
        <w:trPr>
          <w:trHeight w:val="570"/>
        </w:trPr>
        <w:tc>
          <w:tcPr>
            <w:tcW w:w="3374" w:type="dxa"/>
          </w:tcPr>
          <w:p w:rsidR="0062061F" w:rsidRPr="00404F8E" w:rsidRDefault="0062061F" w:rsidP="003F6723">
            <w:pPr>
              <w:tabs>
                <w:tab w:val="left" w:pos="554"/>
              </w:tabs>
              <w:spacing w:line="240" w:lineRule="auto"/>
              <w:ind w:left="120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 xml:space="preserve"> 1правильный ответ-1балл</w:t>
            </w:r>
          </w:p>
          <w:p w:rsidR="0062061F" w:rsidRPr="00404F8E" w:rsidRDefault="000E23CC" w:rsidP="00580738">
            <w:pPr>
              <w:shd w:val="clear" w:color="auto" w:fill="FFFFFF"/>
              <w:tabs>
                <w:tab w:val="left" w:pos="554"/>
              </w:tabs>
              <w:spacing w:line="240" w:lineRule="auto"/>
              <w:ind w:left="22"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 11</w:t>
            </w:r>
            <w:r w:rsidR="0062061F" w:rsidRPr="00404F8E">
              <w:rPr>
                <w:color w:val="000000" w:themeColor="text1"/>
              </w:rPr>
              <w:t xml:space="preserve"> баллов</w:t>
            </w:r>
          </w:p>
        </w:tc>
        <w:tc>
          <w:tcPr>
            <w:tcW w:w="3091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 xml:space="preserve">       оценка</w:t>
            </w:r>
          </w:p>
        </w:tc>
      </w:tr>
      <w:tr w:rsidR="0062061F" w:rsidRPr="00404F8E" w:rsidTr="00580738">
        <w:trPr>
          <w:trHeight w:val="428"/>
        </w:trPr>
        <w:tc>
          <w:tcPr>
            <w:tcW w:w="3374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 xml:space="preserve"> 1</w:t>
            </w:r>
            <w:r w:rsidR="003F6723">
              <w:rPr>
                <w:color w:val="000000" w:themeColor="text1"/>
              </w:rPr>
              <w:t>1</w:t>
            </w:r>
          </w:p>
        </w:tc>
        <w:tc>
          <w:tcPr>
            <w:tcW w:w="3091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>отлично</w:t>
            </w:r>
          </w:p>
        </w:tc>
      </w:tr>
      <w:tr w:rsidR="0062061F" w:rsidRPr="00404F8E" w:rsidTr="00580738">
        <w:trPr>
          <w:trHeight w:val="402"/>
        </w:trPr>
        <w:tc>
          <w:tcPr>
            <w:tcW w:w="3374" w:type="dxa"/>
          </w:tcPr>
          <w:p w:rsidR="0062061F" w:rsidRPr="00404F8E" w:rsidRDefault="000E23CC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2061F" w:rsidRPr="00404F8E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3091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>хорошо</w:t>
            </w:r>
          </w:p>
        </w:tc>
      </w:tr>
      <w:tr w:rsidR="0062061F" w:rsidRPr="00404F8E" w:rsidTr="00580738">
        <w:trPr>
          <w:trHeight w:val="415"/>
        </w:trPr>
        <w:tc>
          <w:tcPr>
            <w:tcW w:w="3374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>4-</w:t>
            </w:r>
            <w:r w:rsidR="000E23CC">
              <w:rPr>
                <w:color w:val="000000" w:themeColor="text1"/>
              </w:rPr>
              <w:t>6</w:t>
            </w:r>
          </w:p>
        </w:tc>
        <w:tc>
          <w:tcPr>
            <w:tcW w:w="3091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>удовлетворительно</w:t>
            </w:r>
          </w:p>
        </w:tc>
      </w:tr>
      <w:tr w:rsidR="0062061F" w:rsidRPr="00404F8E" w:rsidTr="00580738">
        <w:trPr>
          <w:trHeight w:val="428"/>
        </w:trPr>
        <w:tc>
          <w:tcPr>
            <w:tcW w:w="3374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>0-3</w:t>
            </w:r>
          </w:p>
        </w:tc>
        <w:tc>
          <w:tcPr>
            <w:tcW w:w="3091" w:type="dxa"/>
          </w:tcPr>
          <w:p w:rsidR="0062061F" w:rsidRPr="00404F8E" w:rsidRDefault="0062061F" w:rsidP="0058073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 w:rsidRPr="00404F8E">
              <w:rPr>
                <w:color w:val="000000" w:themeColor="text1"/>
              </w:rPr>
              <w:t>неудовлетворительно</w:t>
            </w:r>
          </w:p>
        </w:tc>
      </w:tr>
    </w:tbl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  <w:r w:rsidRPr="0080341E">
        <w:rPr>
          <w:b/>
          <w:color w:val="000000" w:themeColor="text1"/>
          <w:sz w:val="28"/>
          <w:szCs w:val="28"/>
        </w:rPr>
        <w:t>Ключ к ответу</w:t>
      </w: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color w:val="000000" w:themeColor="text1"/>
          <w:sz w:val="28"/>
          <w:szCs w:val="28"/>
        </w:rPr>
      </w:pPr>
    </w:p>
    <w:p w:rsidR="000E23CC" w:rsidRPr="006B6BD0" w:rsidRDefault="0062061F" w:rsidP="000E23CC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           тесты        </w:t>
      </w:r>
      <w:r w:rsidR="000E23CC" w:rsidRPr="006B6BD0">
        <w:rPr>
          <w:b/>
          <w:color w:val="000000" w:themeColor="text1"/>
        </w:rPr>
        <w:t xml:space="preserve">                                             </w:t>
      </w:r>
      <w:r w:rsidR="000E23CC">
        <w:rPr>
          <w:b/>
          <w:color w:val="000000" w:themeColor="text1"/>
        </w:rPr>
        <w:t xml:space="preserve">                          </w:t>
      </w:r>
      <w:r w:rsidR="000E23CC" w:rsidRPr="006B6BD0">
        <w:rPr>
          <w:b/>
          <w:color w:val="000000" w:themeColor="text1"/>
        </w:rPr>
        <w:t xml:space="preserve">  задача                                            </w:t>
      </w:r>
    </w:p>
    <w:tbl>
      <w:tblPr>
        <w:tblStyle w:val="a3"/>
        <w:tblpPr w:leftFromText="180" w:rightFromText="180" w:vertAnchor="text" w:horzAnchor="margin" w:tblpY="143"/>
        <w:tblW w:w="0" w:type="auto"/>
        <w:tblLook w:val="04A0" w:firstRow="1" w:lastRow="0" w:firstColumn="1" w:lastColumn="0" w:noHBand="0" w:noVBand="1"/>
      </w:tblPr>
      <w:tblGrid>
        <w:gridCol w:w="1570"/>
        <w:gridCol w:w="1549"/>
      </w:tblGrid>
      <w:tr w:rsidR="000E23CC" w:rsidTr="000E23CC">
        <w:trPr>
          <w:trHeight w:val="419"/>
        </w:trPr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0E23CC" w:rsidTr="000E23CC"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0E23CC" w:rsidTr="000E23CC"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0E23CC" w:rsidTr="000E23CC"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0E23CC" w:rsidTr="000E23CC">
        <w:trPr>
          <w:trHeight w:val="259"/>
        </w:trPr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0E23CC" w:rsidTr="000E23CC">
        <w:trPr>
          <w:trHeight w:val="351"/>
        </w:trPr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0E23CC" w:rsidTr="000E23CC">
        <w:trPr>
          <w:trHeight w:val="454"/>
        </w:trPr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</w:p>
        </w:tc>
      </w:tr>
      <w:tr w:rsidR="000E23CC" w:rsidTr="000E23CC">
        <w:trPr>
          <w:trHeight w:val="493"/>
        </w:trPr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0E23CC" w:rsidTr="000E23CC">
        <w:trPr>
          <w:trHeight w:val="285"/>
        </w:trPr>
        <w:tc>
          <w:tcPr>
            <w:tcW w:w="1570" w:type="dxa"/>
          </w:tcPr>
          <w:p w:rsidR="000E23CC" w:rsidRPr="00A9412F" w:rsidRDefault="000E23CC" w:rsidP="008303C6">
            <w:pPr>
              <w:pStyle w:val="a6"/>
              <w:numPr>
                <w:ilvl w:val="0"/>
                <w:numId w:val="2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0E23CC" w:rsidTr="000E23CC">
        <w:trPr>
          <w:trHeight w:val="342"/>
        </w:trPr>
        <w:tc>
          <w:tcPr>
            <w:tcW w:w="1570" w:type="dxa"/>
          </w:tcPr>
          <w:p w:rsidR="000E23CC" w:rsidRPr="00A9412F" w:rsidRDefault="000E23CC" w:rsidP="000E23CC">
            <w:pPr>
              <w:tabs>
                <w:tab w:val="left" w:pos="554"/>
              </w:tabs>
              <w:spacing w:line="240" w:lineRule="auto"/>
              <w:ind w:left="85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10. </w:t>
            </w: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</w:p>
        </w:tc>
      </w:tr>
      <w:tr w:rsidR="000E23CC" w:rsidTr="000E23CC">
        <w:trPr>
          <w:trHeight w:val="435"/>
        </w:trPr>
        <w:tc>
          <w:tcPr>
            <w:tcW w:w="1570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ind w:left="85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49" w:type="dxa"/>
          </w:tcPr>
          <w:p w:rsidR="000E23CC" w:rsidRDefault="000E23CC" w:rsidP="000E23CC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</w:tbl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  <w:sz w:val="28"/>
          <w:szCs w:val="28"/>
        </w:rPr>
      </w:pPr>
    </w:p>
    <w:tbl>
      <w:tblPr>
        <w:tblStyle w:val="a3"/>
        <w:tblpPr w:leftFromText="180" w:rightFromText="180" w:vertAnchor="text" w:horzAnchor="page" w:tblpX="6478" w:tblpY="-70"/>
        <w:tblW w:w="0" w:type="auto"/>
        <w:tblLook w:val="04A0" w:firstRow="1" w:lastRow="0" w:firstColumn="1" w:lastColumn="0" w:noHBand="0" w:noVBand="1"/>
      </w:tblPr>
      <w:tblGrid>
        <w:gridCol w:w="1671"/>
        <w:gridCol w:w="1912"/>
      </w:tblGrid>
      <w:tr w:rsidR="000E23CC" w:rsidRPr="006B6BD0" w:rsidTr="000E23CC">
        <w:tc>
          <w:tcPr>
            <w:tcW w:w="1671" w:type="dxa"/>
          </w:tcPr>
          <w:p w:rsidR="000E23CC" w:rsidRPr="006B6BD0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 w:rsidRPr="006B6BD0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0E23CC" w:rsidRPr="006B6BD0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0,33руб</w:t>
            </w:r>
          </w:p>
        </w:tc>
      </w:tr>
      <w:tr w:rsidR="000E23CC" w:rsidRPr="00AB5D05" w:rsidTr="000E23CC">
        <w:tc>
          <w:tcPr>
            <w:tcW w:w="1671" w:type="dxa"/>
          </w:tcPr>
          <w:p w:rsidR="000E23CC" w:rsidRPr="00AB5D05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AB5D0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2" w:type="dxa"/>
          </w:tcPr>
          <w:p w:rsidR="000E23CC" w:rsidRPr="00AB5D05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3руб.</w:t>
            </w:r>
          </w:p>
        </w:tc>
      </w:tr>
      <w:tr w:rsidR="000E23CC" w:rsidRPr="00AB5D05" w:rsidTr="000E23CC">
        <w:tc>
          <w:tcPr>
            <w:tcW w:w="1671" w:type="dxa"/>
          </w:tcPr>
          <w:p w:rsidR="000E23CC" w:rsidRPr="00AB5D05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AB5D0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12" w:type="dxa"/>
          </w:tcPr>
          <w:p w:rsidR="000E23CC" w:rsidRPr="00AB5D05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  <w:r w:rsidRPr="00AB5D05">
              <w:rPr>
                <w:color w:val="000000" w:themeColor="text1"/>
                <w:sz w:val="28"/>
                <w:szCs w:val="28"/>
              </w:rPr>
              <w:t>т.р</w:t>
            </w:r>
          </w:p>
        </w:tc>
      </w:tr>
      <w:tr w:rsidR="000E23CC" w:rsidRPr="00AB5D05" w:rsidTr="000E23CC">
        <w:trPr>
          <w:trHeight w:val="282"/>
        </w:trPr>
        <w:tc>
          <w:tcPr>
            <w:tcW w:w="1671" w:type="dxa"/>
            <w:tcBorders>
              <w:bottom w:val="single" w:sz="4" w:space="0" w:color="auto"/>
            </w:tcBorders>
          </w:tcPr>
          <w:p w:rsidR="000E23CC" w:rsidRPr="00AB5D05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0E23CC" w:rsidRPr="00AB5D05" w:rsidRDefault="000E23CC" w:rsidP="000E23CC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</w:t>
      </w:r>
    </w:p>
    <w:p w:rsidR="0062061F" w:rsidRPr="0080341E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:rsidR="0062061F" w:rsidRDefault="0062061F" w:rsidP="0062061F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spacing w:line="240" w:lineRule="auto"/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Pr="00AA10E2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>
      <w:pPr>
        <w:ind w:hanging="22"/>
        <w:rPr>
          <w:color w:val="000000" w:themeColor="text1"/>
          <w:sz w:val="28"/>
          <w:szCs w:val="28"/>
        </w:rPr>
      </w:pPr>
    </w:p>
    <w:p w:rsidR="0062061F" w:rsidRDefault="0062061F" w:rsidP="0062061F"/>
    <w:p w:rsidR="0062061F" w:rsidRDefault="0062061F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62061F" w:rsidRDefault="0062061F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752FA1" w:rsidRPr="00334453" w:rsidRDefault="00752FA1" w:rsidP="00752FA1">
      <w:pPr>
        <w:pStyle w:val="1"/>
        <w:spacing w:after="0" w:line="240" w:lineRule="auto"/>
        <w:ind w:left="11" w:right="0" w:hanging="11"/>
        <w:rPr>
          <w:iCs/>
        </w:rPr>
      </w:pPr>
      <w:r w:rsidRPr="00334453">
        <w:rPr>
          <w:iCs/>
          <w:color w:val="000000"/>
        </w:rPr>
        <w:t>Образец билета к  зачетно</w:t>
      </w:r>
      <w:r w:rsidR="00334453" w:rsidRPr="00334453">
        <w:rPr>
          <w:iCs/>
          <w:color w:val="000000"/>
        </w:rPr>
        <w:t xml:space="preserve">й </w:t>
      </w:r>
      <w:r w:rsidRPr="00334453">
        <w:rPr>
          <w:iCs/>
          <w:color w:val="000000"/>
        </w:rPr>
        <w:t xml:space="preserve"> аттестации</w:t>
      </w:r>
    </w:p>
    <w:p w:rsidR="00752FA1" w:rsidRPr="008414B5" w:rsidRDefault="00752FA1" w:rsidP="00752FA1">
      <w:pPr>
        <w:spacing w:after="0" w:line="240" w:lineRule="auto"/>
        <w:ind w:left="11" w:hanging="11"/>
        <w:jc w:val="center"/>
        <w:rPr>
          <w:rFonts w:eastAsia="Arial Unicode MS"/>
          <w:b/>
          <w:color w:val="000000"/>
          <w:kern w:val="0"/>
        </w:rPr>
      </w:pPr>
      <w:r>
        <w:rPr>
          <w:b/>
          <w:color w:val="000000"/>
        </w:rPr>
        <w:t xml:space="preserve"> по дисциплине </w:t>
      </w:r>
      <w:r w:rsidRPr="00A66F17">
        <w:rPr>
          <w:color w:val="000000"/>
          <w:u w:val="single"/>
        </w:rPr>
        <w:t>ОП.07. Основы экономики</w:t>
      </w:r>
      <w:r w:rsidRPr="00823431">
        <w:rPr>
          <w:color w:val="000000"/>
        </w:rPr>
        <w:t>______</w:t>
      </w:r>
    </w:p>
    <w:p w:rsidR="00752FA1" w:rsidRPr="00734905" w:rsidRDefault="00752FA1" w:rsidP="00752FA1">
      <w:pPr>
        <w:spacing w:after="0" w:line="240" w:lineRule="auto"/>
        <w:ind w:hanging="22"/>
        <w:rPr>
          <w:b/>
        </w:rPr>
      </w:pPr>
      <w:r>
        <w:rPr>
          <w:b/>
        </w:rPr>
        <w:t>Тест</w:t>
      </w:r>
    </w:p>
    <w:p w:rsidR="00752FA1" w:rsidRPr="00734905" w:rsidRDefault="00752FA1" w:rsidP="00752FA1">
      <w:pPr>
        <w:spacing w:after="0" w:line="240" w:lineRule="auto"/>
        <w:ind w:left="0" w:firstLine="0"/>
        <w:rPr>
          <w:b/>
          <w:u w:val="single"/>
        </w:rPr>
      </w:pPr>
      <w:r w:rsidRPr="00734905">
        <w:rPr>
          <w:b/>
          <w:u w:val="single"/>
        </w:rPr>
        <w:t xml:space="preserve">1. Общественное  производство представляет собой:    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>а)  процесс производства нематериальных благ и услуг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процесс производства  материальных  и нематериальных благ и услуг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t>в)  процесс производства  материальных  благ и услуг</w:t>
      </w:r>
      <w:r w:rsidRPr="00734905">
        <w:rPr>
          <w:b/>
          <w:u w:val="single"/>
        </w:rPr>
        <w:t xml:space="preserve">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 xml:space="preserve">2.  Микроэкономика  рассматривает : 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а)  инфляционные процессы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налоговую политику  </w:t>
      </w:r>
    </w:p>
    <w:p w:rsidR="00752FA1" w:rsidRDefault="00752FA1" w:rsidP="00752FA1">
      <w:pPr>
        <w:spacing w:after="0" w:line="240" w:lineRule="auto"/>
        <w:ind w:left="23" w:hanging="23"/>
      </w:pPr>
      <w:r w:rsidRPr="00734905">
        <w:t xml:space="preserve"> в) качество товара  </w:t>
      </w:r>
    </w:p>
    <w:p w:rsidR="00752FA1" w:rsidRPr="00734905" w:rsidRDefault="00752FA1" w:rsidP="00752FA1">
      <w:pPr>
        <w:spacing w:after="0" w:line="240" w:lineRule="auto"/>
        <w:ind w:left="0" w:firstLine="0"/>
        <w:rPr>
          <w:iCs/>
          <w:u w:val="single"/>
        </w:rPr>
      </w:pPr>
      <w:r w:rsidRPr="00734905">
        <w:rPr>
          <w:b/>
          <w:u w:val="single"/>
        </w:rPr>
        <w:t xml:space="preserve">3. </w:t>
      </w:r>
      <w:r w:rsidRPr="00734905">
        <w:rPr>
          <w:b/>
          <w:bCs/>
          <w:iCs/>
          <w:u w:val="single"/>
        </w:rPr>
        <w:t>Средства удовлетворения человеческих потребностей: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 xml:space="preserve"> а) ресурсы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 xml:space="preserve">б) </w:t>
      </w:r>
      <w:r w:rsidRPr="00734905">
        <w:rPr>
          <w:iCs/>
        </w:rPr>
        <w:t xml:space="preserve"> продукты                            </w:t>
      </w:r>
      <w:r w:rsidRPr="00734905">
        <w:t xml:space="preserve"> </w:t>
      </w:r>
    </w:p>
    <w:p w:rsidR="00752FA1" w:rsidRPr="00734905" w:rsidRDefault="00752FA1" w:rsidP="00752FA1">
      <w:pPr>
        <w:spacing w:after="0" w:line="240" w:lineRule="auto"/>
        <w:ind w:left="0" w:firstLine="0"/>
        <w:rPr>
          <w:b/>
          <w:u w:val="single"/>
        </w:rPr>
      </w:pPr>
      <w:r w:rsidRPr="00734905">
        <w:lastRenderedPageBreak/>
        <w:t xml:space="preserve">в)  </w:t>
      </w:r>
      <w:r w:rsidRPr="00734905">
        <w:rPr>
          <w:iCs/>
        </w:rPr>
        <w:t>экономические блага                                              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4. Макроэкономика рассматривает: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а) экономический рост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спрос  на   рынке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в) трудоёмкость изготовления работ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5.Основные средства представляют собой: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а) средства труда, полностью переносящие свою стоимость в готовую продукцию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средства труда,   переносящие свою стоимость в готовую продукцию    по мере износа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в)  средства труда,  не переносящие свою стоимость в готовую продукцию 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6. Первоначальная стоимость основных средств отражает: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а)  стоимость приобретенного элемента   основных средств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 стоимость     основных средств за вычетом износа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в)  стоимость     основных средств за вычетом амортизации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7. Остаточная стоимость основных средств отражает: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а)  стоимость  основных средств,  перенесенная в продукцию  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стоимость     основных средств за вычетом износа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в)  стоимость восстановленных основных средств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 xml:space="preserve">8. Что отражает экономическая сущность  оборотных средств :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а)  средства труда, полностью переносящие свою стоимость в готовую продукцию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 средства труда,   переносящие свою стоимость в готовую продукцию    по мере износа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в)  средства труда,  не переносящие свою стоимость в готовую продукцию </w:t>
      </w:r>
    </w:p>
    <w:p w:rsidR="00752FA1" w:rsidRPr="00734905" w:rsidRDefault="00752FA1" w:rsidP="00752FA1">
      <w:pPr>
        <w:spacing w:after="0" w:line="240" w:lineRule="auto"/>
        <w:ind w:left="0" w:firstLine="0"/>
        <w:rPr>
          <w:b/>
          <w:u w:val="single"/>
        </w:rPr>
      </w:pPr>
      <w:r w:rsidRPr="00734905">
        <w:rPr>
          <w:b/>
          <w:u w:val="single"/>
        </w:rPr>
        <w:t xml:space="preserve">9.  Коэффициент оборачиваемости  оборотных средств   отражает:  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>а) количество оборотов   оборотных средств   за определенный период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продолжительность одного оборота в днях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в)  ненормируемые оборотные средства</w:t>
      </w:r>
    </w:p>
    <w:p w:rsidR="00752FA1" w:rsidRPr="00734905" w:rsidRDefault="00752FA1" w:rsidP="00752FA1">
      <w:pPr>
        <w:spacing w:after="0" w:line="240" w:lineRule="auto"/>
        <w:ind w:left="0"/>
        <w:rPr>
          <w:b/>
          <w:u w:val="single"/>
        </w:rPr>
      </w:pPr>
      <w:r w:rsidRPr="00734905">
        <w:rPr>
          <w:b/>
          <w:u w:val="single"/>
        </w:rPr>
        <w:t>10. Показатель , характеризующий  оснащенность работников  предприятия  основными производственными  фондами: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а)  фондоемкость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 выработка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в)   фондовооружённость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 xml:space="preserve">11. Показатель ,  характеризующий  количество   произведенной   продукции  в  расчете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rPr>
          <w:b/>
          <w:u w:val="single"/>
        </w:rPr>
        <w:t xml:space="preserve"> на   1рубль  основных  производственных фондов: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 xml:space="preserve"> а)  фондоотдача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 выработка 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 трудоёмкость</w:t>
      </w:r>
      <w:r w:rsidRPr="00734905">
        <w:rPr>
          <w:b/>
        </w:rPr>
        <w:t xml:space="preserve"> 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12. Форма оплаты труда  по установленным   расценкам  за единицу выполненных работ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а)  повременная   оплата труда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 сдельная   оплата труда</w:t>
      </w:r>
    </w:p>
    <w:p w:rsidR="00752FA1" w:rsidRDefault="00752FA1" w:rsidP="00752FA1">
      <w:pPr>
        <w:spacing w:after="0" w:line="240" w:lineRule="auto"/>
        <w:ind w:left="23" w:hanging="23"/>
      </w:pPr>
      <w:r w:rsidRPr="00734905">
        <w:t>в)   номинальная оплата труда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13.Показатель , характеризующий   затраты труда на производство   продукции 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а)  материалоёмкость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выработка 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трудоёмкость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14. Показатель , характеризующий  количество  продукции , произведенной в единицу рабочего   времени: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>а)  материалоёмкость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выработка 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трудоёмкость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rPr>
          <w:b/>
          <w:u w:val="single"/>
        </w:rPr>
        <w:t>15. Показатель , характеризующий   стоимость  основных  производственных  фондов в расчете   на    1рубль  реализованной   продукции: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>а)  фондоотдача</w:t>
      </w:r>
    </w:p>
    <w:p w:rsidR="00752FA1" w:rsidRPr="00734905" w:rsidRDefault="00752FA1" w:rsidP="00752FA1">
      <w:pPr>
        <w:spacing w:after="0" w:line="240" w:lineRule="auto"/>
        <w:ind w:left="0" w:firstLine="0"/>
      </w:pPr>
      <w:r w:rsidRPr="00734905">
        <w:t xml:space="preserve">б)   выработка  </w:t>
      </w:r>
    </w:p>
    <w:p w:rsidR="00752FA1" w:rsidRPr="00734905" w:rsidRDefault="00752FA1" w:rsidP="00752FA1">
      <w:pPr>
        <w:spacing w:after="0" w:line="240" w:lineRule="auto"/>
        <w:ind w:left="0" w:firstLine="0"/>
        <w:rPr>
          <w:b/>
        </w:rPr>
      </w:pPr>
      <w:r w:rsidRPr="00734905">
        <w:t>в)  фондоемкость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16. Себестоимость  продукции  включает  в себя 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rPr>
          <w:b/>
        </w:rPr>
        <w:lastRenderedPageBreak/>
        <w:t xml:space="preserve"> </w:t>
      </w:r>
      <w:r w:rsidRPr="00734905">
        <w:t>а)  коммерческие расходы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цеховые расходы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 совокупность всех затрат на производство и реализацию продукции</w:t>
      </w:r>
    </w:p>
    <w:p w:rsidR="00752FA1" w:rsidRDefault="00752FA1" w:rsidP="00752FA1">
      <w:pPr>
        <w:spacing w:after="0" w:line="240" w:lineRule="auto"/>
        <w:ind w:left="23" w:hanging="23"/>
        <w:rPr>
          <w:b/>
          <w:u w:val="single"/>
        </w:rPr>
      </w:pP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17.Структура экономики,  изучающая мировые экономические  отношения: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rPr>
          <w:b/>
        </w:rPr>
        <w:t xml:space="preserve"> </w:t>
      </w:r>
      <w:r w:rsidRPr="00734905">
        <w:t>а) микроэкономика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макроэкономика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 интерэкономика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18. К  фактору «капитал»   относится 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rPr>
          <w:b/>
        </w:rPr>
        <w:t xml:space="preserve"> </w:t>
      </w:r>
      <w:r w:rsidRPr="00734905">
        <w:t>а)  рабочая сила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 xml:space="preserve">б)  оборудование 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 энергия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>19. К объектам  собственности относятся: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rPr>
          <w:b/>
        </w:rPr>
        <w:t xml:space="preserve"> </w:t>
      </w:r>
      <w:r w:rsidRPr="00734905">
        <w:t>а) физические лица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 юридические лица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 средства производства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  <w:u w:val="single"/>
        </w:rPr>
        <w:t xml:space="preserve">20.   Субъектами рыночного </w:t>
      </w:r>
      <w:r>
        <w:rPr>
          <w:b/>
          <w:u w:val="single"/>
        </w:rPr>
        <w:t xml:space="preserve"> </w:t>
      </w:r>
      <w:r w:rsidRPr="00734905">
        <w:rPr>
          <w:b/>
          <w:u w:val="single"/>
        </w:rPr>
        <w:t>хозяйствования не являются :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  <w:u w:val="single"/>
        </w:rPr>
      </w:pPr>
      <w:r w:rsidRPr="00734905">
        <w:rPr>
          <w:b/>
        </w:rPr>
        <w:t xml:space="preserve"> </w:t>
      </w:r>
      <w:r w:rsidRPr="00734905">
        <w:t xml:space="preserve">а) предприятие   </w:t>
      </w:r>
    </w:p>
    <w:p w:rsidR="00752FA1" w:rsidRPr="00734905" w:rsidRDefault="00752FA1" w:rsidP="00752FA1">
      <w:pPr>
        <w:spacing w:after="0" w:line="240" w:lineRule="auto"/>
        <w:ind w:left="23" w:hanging="23"/>
      </w:pPr>
      <w:r w:rsidRPr="00734905">
        <w:t>б)  банк</w:t>
      </w:r>
    </w:p>
    <w:p w:rsidR="00752FA1" w:rsidRPr="00734905" w:rsidRDefault="00752FA1" w:rsidP="00752FA1">
      <w:pPr>
        <w:spacing w:after="0" w:line="240" w:lineRule="auto"/>
        <w:ind w:left="23" w:hanging="23"/>
        <w:rPr>
          <w:b/>
        </w:rPr>
      </w:pPr>
      <w:r w:rsidRPr="00734905">
        <w:t>в)  продукт</w:t>
      </w:r>
    </w:p>
    <w:p w:rsidR="00752FA1" w:rsidRDefault="00752FA1" w:rsidP="00752FA1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752FA1" w:rsidRPr="00734905" w:rsidRDefault="00752FA1" w:rsidP="00752FA1">
      <w:pPr>
        <w:shd w:val="clear" w:color="auto" w:fill="FFFFFF"/>
        <w:spacing w:line="276" w:lineRule="auto"/>
        <w:ind w:left="22" w:hanging="22"/>
        <w:rPr>
          <w:b/>
          <w:sz w:val="28"/>
          <w:szCs w:val="28"/>
        </w:rPr>
      </w:pPr>
      <w:r w:rsidRPr="00734905">
        <w:rPr>
          <w:b/>
          <w:sz w:val="28"/>
          <w:szCs w:val="28"/>
        </w:rPr>
        <w:t xml:space="preserve">Критерии оценки тестирования по дисциплине «Основы экономики» </w:t>
      </w:r>
    </w:p>
    <w:p w:rsidR="00752FA1" w:rsidRPr="00734905" w:rsidRDefault="00752FA1" w:rsidP="00752FA1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sz w:val="28"/>
          <w:szCs w:val="28"/>
        </w:rPr>
      </w:pPr>
    </w:p>
    <w:tbl>
      <w:tblPr>
        <w:tblStyle w:val="a3"/>
        <w:tblW w:w="0" w:type="auto"/>
        <w:tblInd w:w="22" w:type="dxa"/>
        <w:tblLook w:val="04A0" w:firstRow="1" w:lastRow="0" w:firstColumn="1" w:lastColumn="0" w:noHBand="0" w:noVBand="1"/>
      </w:tblPr>
      <w:tblGrid>
        <w:gridCol w:w="3374"/>
        <w:gridCol w:w="3123"/>
      </w:tblGrid>
      <w:tr w:rsidR="00752FA1" w:rsidRPr="00734905" w:rsidTr="00580738">
        <w:trPr>
          <w:trHeight w:val="221"/>
        </w:trPr>
        <w:tc>
          <w:tcPr>
            <w:tcW w:w="3374" w:type="dxa"/>
          </w:tcPr>
          <w:p w:rsidR="00752FA1" w:rsidRPr="008E1DB1" w:rsidRDefault="00752FA1" w:rsidP="00580738">
            <w:pPr>
              <w:tabs>
                <w:tab w:val="left" w:pos="554"/>
              </w:tabs>
              <w:spacing w:line="240" w:lineRule="auto"/>
              <w:rPr>
                <w:sz w:val="28"/>
                <w:szCs w:val="28"/>
              </w:rPr>
            </w:pPr>
            <w:r w:rsidRPr="008E1DB1">
              <w:rPr>
                <w:sz w:val="28"/>
                <w:szCs w:val="28"/>
              </w:rPr>
              <w:t xml:space="preserve"> 1правильный ответ-1балл</w:t>
            </w:r>
          </w:p>
          <w:p w:rsidR="00752FA1" w:rsidRPr="008E1DB1" w:rsidRDefault="00E84816" w:rsidP="00580738">
            <w:pPr>
              <w:shd w:val="clear" w:color="auto" w:fill="FFFFFF"/>
              <w:tabs>
                <w:tab w:val="left" w:pos="554"/>
              </w:tabs>
              <w:spacing w:line="240" w:lineRule="auto"/>
              <w:ind w:left="22" w:hanging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20</w:t>
            </w:r>
            <w:r w:rsidR="00752FA1" w:rsidRPr="008E1DB1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3091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rPr>
                <w:sz w:val="28"/>
                <w:szCs w:val="28"/>
              </w:rPr>
            </w:pPr>
            <w:r w:rsidRPr="008E1DB1">
              <w:rPr>
                <w:sz w:val="28"/>
                <w:szCs w:val="28"/>
              </w:rPr>
              <w:t xml:space="preserve">       </w:t>
            </w:r>
            <w:r w:rsidRPr="00734905">
              <w:rPr>
                <w:sz w:val="28"/>
                <w:szCs w:val="28"/>
              </w:rPr>
              <w:t>оценка</w:t>
            </w:r>
          </w:p>
        </w:tc>
      </w:tr>
      <w:tr w:rsidR="00752FA1" w:rsidRPr="00734905" w:rsidTr="00580738">
        <w:trPr>
          <w:trHeight w:val="428"/>
        </w:trPr>
        <w:tc>
          <w:tcPr>
            <w:tcW w:w="337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>
              <w:t xml:space="preserve">  19</w:t>
            </w:r>
            <w:r w:rsidRPr="00734905">
              <w:t>-2</w:t>
            </w:r>
            <w:r>
              <w:t>0</w:t>
            </w:r>
          </w:p>
        </w:tc>
        <w:tc>
          <w:tcPr>
            <w:tcW w:w="3091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 w:rsidRPr="00734905">
              <w:t>отлично</w:t>
            </w:r>
          </w:p>
        </w:tc>
      </w:tr>
      <w:tr w:rsidR="00752FA1" w:rsidRPr="00734905" w:rsidTr="00580738">
        <w:trPr>
          <w:trHeight w:val="402"/>
        </w:trPr>
        <w:tc>
          <w:tcPr>
            <w:tcW w:w="337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>
              <w:t xml:space="preserve"> 11</w:t>
            </w:r>
            <w:r w:rsidRPr="00734905">
              <w:t>-</w:t>
            </w:r>
            <w:r>
              <w:t>18</w:t>
            </w:r>
          </w:p>
        </w:tc>
        <w:tc>
          <w:tcPr>
            <w:tcW w:w="3091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 w:rsidRPr="00734905">
              <w:t>хорошо</w:t>
            </w:r>
          </w:p>
        </w:tc>
      </w:tr>
      <w:tr w:rsidR="00752FA1" w:rsidRPr="00734905" w:rsidTr="00580738">
        <w:trPr>
          <w:trHeight w:val="415"/>
        </w:trPr>
        <w:tc>
          <w:tcPr>
            <w:tcW w:w="3374" w:type="dxa"/>
          </w:tcPr>
          <w:p w:rsidR="00752FA1" w:rsidRPr="00734905" w:rsidRDefault="00E84816" w:rsidP="00580738">
            <w:pPr>
              <w:tabs>
                <w:tab w:val="left" w:pos="554"/>
              </w:tabs>
              <w:spacing w:line="240" w:lineRule="auto"/>
            </w:pPr>
            <w:r>
              <w:t xml:space="preserve"> 4</w:t>
            </w:r>
            <w:r w:rsidR="00752FA1" w:rsidRPr="00734905">
              <w:t>-1</w:t>
            </w:r>
            <w:r w:rsidR="00752FA1">
              <w:t>0</w:t>
            </w:r>
          </w:p>
        </w:tc>
        <w:tc>
          <w:tcPr>
            <w:tcW w:w="3091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 w:rsidRPr="00734905">
              <w:t>удовлетворительно</w:t>
            </w:r>
          </w:p>
        </w:tc>
      </w:tr>
      <w:tr w:rsidR="00752FA1" w:rsidRPr="00734905" w:rsidTr="00580738">
        <w:trPr>
          <w:trHeight w:val="428"/>
        </w:trPr>
        <w:tc>
          <w:tcPr>
            <w:tcW w:w="337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 w:rsidRPr="00734905">
              <w:t>0-</w:t>
            </w:r>
            <w:r w:rsidR="00E84816">
              <w:t>3</w:t>
            </w:r>
          </w:p>
        </w:tc>
        <w:tc>
          <w:tcPr>
            <w:tcW w:w="3091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  <w:r w:rsidRPr="00734905">
              <w:t>неудовлетворительно</w:t>
            </w:r>
          </w:p>
        </w:tc>
      </w:tr>
    </w:tbl>
    <w:p w:rsidR="00752FA1" w:rsidRPr="00734905" w:rsidRDefault="00752FA1" w:rsidP="00752FA1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</w:rPr>
      </w:pPr>
    </w:p>
    <w:p w:rsidR="00752FA1" w:rsidRPr="00734905" w:rsidRDefault="00752FA1" w:rsidP="00752FA1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</w:rPr>
      </w:pPr>
      <w:r w:rsidRPr="00734905">
        <w:rPr>
          <w:b/>
          <w:sz w:val="28"/>
          <w:szCs w:val="28"/>
        </w:rPr>
        <w:t>Ключ к ответу</w:t>
      </w:r>
    </w:p>
    <w:p w:rsidR="00752FA1" w:rsidRPr="00734905" w:rsidRDefault="00752FA1" w:rsidP="00752FA1"/>
    <w:tbl>
      <w:tblPr>
        <w:tblStyle w:val="a3"/>
        <w:tblpPr w:leftFromText="180" w:rightFromText="180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1276"/>
      </w:tblGrid>
      <w:tr w:rsidR="00752FA1" w:rsidRPr="00734905" w:rsidTr="00580738"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б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16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</w:tr>
      <w:tr w:rsidR="00752FA1" w:rsidRPr="00734905" w:rsidTr="00580738">
        <w:trPr>
          <w:trHeight w:val="258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 xml:space="preserve"> 2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17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</w:tr>
      <w:tr w:rsidR="00752FA1" w:rsidRPr="00734905" w:rsidTr="00580738"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3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18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б</w:t>
            </w:r>
          </w:p>
        </w:tc>
      </w:tr>
      <w:tr w:rsidR="00752FA1" w:rsidRPr="00734905" w:rsidTr="00580738"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4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а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19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</w:tr>
      <w:tr w:rsidR="00752FA1" w:rsidRPr="00734905" w:rsidTr="00580738"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5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б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20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</w:tr>
      <w:tr w:rsidR="00752FA1" w:rsidRPr="00734905" w:rsidTr="00580738"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6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а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752FA1" w:rsidRPr="00734905" w:rsidTr="00580738"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7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б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752FA1" w:rsidRPr="00734905" w:rsidTr="00580738">
        <w:trPr>
          <w:trHeight w:val="259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8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а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752FA1" w:rsidRPr="00734905" w:rsidTr="00580738">
        <w:trPr>
          <w:trHeight w:val="351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9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а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752FA1" w:rsidRPr="00734905" w:rsidTr="00580738">
        <w:trPr>
          <w:trHeight w:val="454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10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752FA1" w:rsidRPr="00734905" w:rsidTr="00580738">
        <w:trPr>
          <w:trHeight w:val="493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11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а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</w:p>
        </w:tc>
      </w:tr>
      <w:tr w:rsidR="00752FA1" w:rsidRPr="00734905" w:rsidTr="00580738">
        <w:trPr>
          <w:trHeight w:val="285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12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б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</w:p>
        </w:tc>
      </w:tr>
      <w:tr w:rsidR="00752FA1" w:rsidRPr="00734905" w:rsidTr="00580738">
        <w:trPr>
          <w:trHeight w:val="532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13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</w:p>
        </w:tc>
      </w:tr>
      <w:tr w:rsidR="00752FA1" w:rsidRPr="00734905" w:rsidTr="00580738">
        <w:trPr>
          <w:trHeight w:val="480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lastRenderedPageBreak/>
              <w:t>14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б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</w:p>
        </w:tc>
      </w:tr>
      <w:tr w:rsidR="00752FA1" w:rsidRPr="00734905" w:rsidTr="00580738">
        <w:trPr>
          <w:trHeight w:val="481"/>
        </w:trPr>
        <w:tc>
          <w:tcPr>
            <w:tcW w:w="1242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15</w:t>
            </w:r>
          </w:p>
        </w:tc>
        <w:tc>
          <w:tcPr>
            <w:tcW w:w="1134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  <w:r w:rsidRPr="00734905">
              <w:t>в</w:t>
            </w: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</w:tcPr>
          <w:p w:rsidR="00752FA1" w:rsidRPr="00734905" w:rsidRDefault="00752FA1" w:rsidP="00580738">
            <w:pPr>
              <w:tabs>
                <w:tab w:val="left" w:pos="554"/>
              </w:tabs>
              <w:spacing w:line="240" w:lineRule="auto"/>
            </w:pPr>
          </w:p>
        </w:tc>
      </w:tr>
    </w:tbl>
    <w:p w:rsidR="00752FA1" w:rsidRPr="00734905" w:rsidRDefault="00752FA1" w:rsidP="00752FA1"/>
    <w:p w:rsidR="00752FA1" w:rsidRPr="00734905" w:rsidRDefault="00752FA1" w:rsidP="00334453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sz w:val="28"/>
          <w:szCs w:val="28"/>
        </w:rPr>
      </w:pPr>
      <w:r w:rsidRPr="00734905">
        <w:rPr>
          <w:b/>
          <w:sz w:val="28"/>
          <w:szCs w:val="28"/>
        </w:rPr>
        <w:t xml:space="preserve">                                             </w:t>
      </w: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734905" w:rsidRDefault="00752FA1" w:rsidP="00752FA1">
      <w:pPr>
        <w:ind w:hanging="22"/>
        <w:rPr>
          <w:sz w:val="28"/>
          <w:szCs w:val="28"/>
        </w:rPr>
      </w:pPr>
    </w:p>
    <w:p w:rsidR="00752FA1" w:rsidRPr="004D3471" w:rsidRDefault="00752FA1" w:rsidP="00752FA1">
      <w:pPr>
        <w:shd w:val="clear" w:color="auto" w:fill="FFFFFF"/>
        <w:tabs>
          <w:tab w:val="left" w:pos="554"/>
        </w:tabs>
        <w:spacing w:after="0" w:line="240" w:lineRule="auto"/>
        <w:ind w:hanging="22"/>
      </w:pPr>
    </w:p>
    <w:p w:rsidR="00334453" w:rsidRDefault="00334453" w:rsidP="00A245CF">
      <w:pPr>
        <w:spacing w:after="160" w:line="278" w:lineRule="auto"/>
        <w:ind w:left="0" w:firstLine="0"/>
        <w:jc w:val="center"/>
        <w:rPr>
          <w:b/>
        </w:rPr>
      </w:pPr>
    </w:p>
    <w:p w:rsidR="00334453" w:rsidRDefault="00334453" w:rsidP="00A245CF">
      <w:pPr>
        <w:spacing w:after="160" w:line="278" w:lineRule="auto"/>
        <w:ind w:left="0" w:firstLine="0"/>
        <w:jc w:val="center"/>
        <w:rPr>
          <w:b/>
        </w:rPr>
      </w:pPr>
    </w:p>
    <w:p w:rsidR="00334453" w:rsidRDefault="00334453" w:rsidP="00A245CF">
      <w:pPr>
        <w:spacing w:after="160" w:line="278" w:lineRule="auto"/>
        <w:ind w:left="0" w:firstLine="0"/>
        <w:jc w:val="center"/>
        <w:rPr>
          <w:b/>
        </w:rPr>
      </w:pPr>
    </w:p>
    <w:p w:rsidR="00334453" w:rsidRDefault="00334453" w:rsidP="00A245CF">
      <w:pPr>
        <w:spacing w:after="160" w:line="278" w:lineRule="auto"/>
        <w:ind w:left="0" w:firstLine="0"/>
        <w:jc w:val="center"/>
        <w:rPr>
          <w:b/>
        </w:rPr>
      </w:pPr>
    </w:p>
    <w:p w:rsidR="00A245CF" w:rsidRPr="004D3471" w:rsidRDefault="00A245CF" w:rsidP="00A245CF">
      <w:pPr>
        <w:spacing w:after="160" w:line="278" w:lineRule="auto"/>
        <w:ind w:left="0" w:firstLine="0"/>
        <w:jc w:val="center"/>
        <w:rPr>
          <w:b/>
          <w:bCs/>
        </w:rPr>
      </w:pPr>
      <w:r w:rsidRPr="004D3471">
        <w:rPr>
          <w:b/>
        </w:rPr>
        <w:t>Образцы задач к  аттестации</w:t>
      </w:r>
    </w:p>
    <w:p w:rsidR="00A245CF" w:rsidRPr="004D3471" w:rsidRDefault="00A245CF" w:rsidP="00A245CF">
      <w:pPr>
        <w:pStyle w:val="21"/>
        <w:tabs>
          <w:tab w:val="clear" w:pos="4111"/>
        </w:tabs>
        <w:jc w:val="center"/>
        <w:rPr>
          <w:b/>
          <w:color w:val="000000" w:themeColor="text1"/>
          <w:sz w:val="24"/>
          <w:szCs w:val="24"/>
        </w:rPr>
      </w:pPr>
      <w:r w:rsidRPr="004D3471">
        <w:rPr>
          <w:b/>
          <w:color w:val="000000" w:themeColor="text1"/>
          <w:sz w:val="24"/>
          <w:szCs w:val="24"/>
        </w:rPr>
        <w:t>Задача 1.</w:t>
      </w:r>
    </w:p>
    <w:p w:rsidR="004D3471" w:rsidRDefault="00A245CF" w:rsidP="004D3471">
      <w:pPr>
        <w:pStyle w:val="21"/>
        <w:tabs>
          <w:tab w:val="clear" w:pos="4111"/>
        </w:tabs>
        <w:rPr>
          <w:sz w:val="24"/>
          <w:szCs w:val="24"/>
        </w:rPr>
      </w:pPr>
      <w:r w:rsidRPr="004D3471">
        <w:rPr>
          <w:color w:val="000000" w:themeColor="text1"/>
          <w:sz w:val="24"/>
          <w:szCs w:val="24"/>
        </w:rPr>
        <w:t xml:space="preserve"> Определить экономическую эффективность от ускорения</w:t>
      </w:r>
      <w:r w:rsidRPr="004D3471">
        <w:rPr>
          <w:sz w:val="24"/>
          <w:szCs w:val="24"/>
        </w:rPr>
        <w:t xml:space="preserve"> оборачиваемости оборотных средств, если продолжительности одного оборота уменьшилась с 85 дней до 81. Среднегодовые остатки оборотных средств не изменились и составили 380 млн. руб.</w:t>
      </w:r>
    </w:p>
    <w:p w:rsidR="004D3471" w:rsidRDefault="004D3471" w:rsidP="004D3471">
      <w:pPr>
        <w:pStyle w:val="21"/>
        <w:tabs>
          <w:tab w:val="clear" w:pos="4111"/>
        </w:tabs>
        <w:rPr>
          <w:sz w:val="24"/>
          <w:szCs w:val="24"/>
        </w:rPr>
      </w:pPr>
    </w:p>
    <w:p w:rsidR="00A245CF" w:rsidRPr="004D3471" w:rsidRDefault="00A245CF" w:rsidP="004D3471">
      <w:pPr>
        <w:pStyle w:val="21"/>
        <w:tabs>
          <w:tab w:val="clear" w:pos="4111"/>
        </w:tabs>
        <w:jc w:val="center"/>
        <w:rPr>
          <w:b/>
          <w:sz w:val="24"/>
          <w:szCs w:val="24"/>
        </w:rPr>
      </w:pPr>
      <w:r w:rsidRPr="004D3471">
        <w:rPr>
          <w:b/>
          <w:sz w:val="24"/>
          <w:szCs w:val="24"/>
        </w:rPr>
        <w:t>Задача 2.</w:t>
      </w:r>
    </w:p>
    <w:p w:rsidR="00A245CF" w:rsidRPr="004D3471" w:rsidRDefault="00A245CF" w:rsidP="00A245CF">
      <w:pPr>
        <w:pStyle w:val="21"/>
        <w:tabs>
          <w:tab w:val="clear" w:pos="4111"/>
        </w:tabs>
        <w:jc w:val="center"/>
        <w:rPr>
          <w:sz w:val="24"/>
          <w:szCs w:val="24"/>
        </w:rPr>
      </w:pPr>
    </w:p>
    <w:p w:rsidR="00A245CF" w:rsidRPr="004D3471" w:rsidRDefault="00A245CF" w:rsidP="00A245CF">
      <w:pPr>
        <w:pStyle w:val="21"/>
        <w:tabs>
          <w:tab w:val="clear" w:pos="4111"/>
        </w:tabs>
        <w:rPr>
          <w:sz w:val="24"/>
          <w:szCs w:val="24"/>
        </w:rPr>
      </w:pPr>
      <w:r w:rsidRPr="004D3471">
        <w:rPr>
          <w:sz w:val="24"/>
          <w:szCs w:val="24"/>
        </w:rPr>
        <w:t>Годовой выпуск продукции по предприятию составил 1315 млн. руб., продолжительность одного оборота оборотных средств – 70 дней. Определить какой суммой оборотных средств  предприятие располагало.</w:t>
      </w:r>
    </w:p>
    <w:p w:rsidR="00A245CF" w:rsidRPr="004D3471" w:rsidRDefault="00A245CF" w:rsidP="00A245CF">
      <w:pPr>
        <w:pStyle w:val="21"/>
        <w:tabs>
          <w:tab w:val="clear" w:pos="4111"/>
        </w:tabs>
        <w:rPr>
          <w:sz w:val="24"/>
          <w:szCs w:val="24"/>
        </w:rPr>
      </w:pPr>
    </w:p>
    <w:p w:rsidR="00A245CF" w:rsidRPr="004D3471" w:rsidRDefault="00A245CF" w:rsidP="00A245CF">
      <w:pPr>
        <w:spacing w:after="0" w:line="240" w:lineRule="auto"/>
        <w:jc w:val="center"/>
        <w:rPr>
          <w:b/>
        </w:rPr>
      </w:pPr>
      <w:r w:rsidRPr="004D3471">
        <w:rPr>
          <w:b/>
        </w:rPr>
        <w:t>Задача 3.</w:t>
      </w:r>
    </w:p>
    <w:p w:rsidR="00A245CF" w:rsidRPr="004D3471" w:rsidRDefault="00A245CF" w:rsidP="00A245CF">
      <w:pPr>
        <w:pStyle w:val="12"/>
        <w:ind w:firstLine="501"/>
        <w:jc w:val="both"/>
        <w:rPr>
          <w:b/>
          <w:sz w:val="24"/>
          <w:szCs w:val="24"/>
        </w:rPr>
      </w:pPr>
    </w:p>
    <w:p w:rsidR="00A245CF" w:rsidRPr="004D3471" w:rsidRDefault="00A245CF" w:rsidP="00A245CF">
      <w:pPr>
        <w:pStyle w:val="12"/>
        <w:ind w:firstLine="501"/>
        <w:jc w:val="both"/>
        <w:rPr>
          <w:sz w:val="24"/>
          <w:szCs w:val="24"/>
        </w:rPr>
      </w:pPr>
      <w:r w:rsidRPr="004D3471">
        <w:rPr>
          <w:sz w:val="24"/>
          <w:szCs w:val="24"/>
        </w:rPr>
        <w:t>Определить экономическую эффективность от ускорения оборачиваемости оборотных средств  при планируемой потребности в оборотных средствах в 200 условных денежных единиц и планируемом объеме производства в 1200 условных денежных единицах, фактический объем реализации продукции составил 1210 условных денежных единиц, продолжительность одного оборота сократилась на 3 дня.</w:t>
      </w:r>
    </w:p>
    <w:p w:rsidR="00752FA1" w:rsidRPr="004D3471" w:rsidRDefault="00752FA1" w:rsidP="00A245CF">
      <w:pPr>
        <w:spacing w:after="0"/>
        <w:jc w:val="center"/>
        <w:rPr>
          <w:b/>
        </w:rPr>
      </w:pPr>
    </w:p>
    <w:p w:rsidR="00A245CF" w:rsidRPr="004D3471" w:rsidRDefault="00A245CF" w:rsidP="00A245CF">
      <w:pPr>
        <w:spacing w:after="0"/>
        <w:jc w:val="center"/>
        <w:rPr>
          <w:b/>
        </w:rPr>
      </w:pPr>
      <w:r w:rsidRPr="004D3471">
        <w:rPr>
          <w:b/>
        </w:rPr>
        <w:t>Задача 4.</w:t>
      </w:r>
    </w:p>
    <w:p w:rsidR="00A245CF" w:rsidRPr="004D3471" w:rsidRDefault="00A245CF" w:rsidP="00A245CF">
      <w:pPr>
        <w:pStyle w:val="21"/>
        <w:tabs>
          <w:tab w:val="clear" w:pos="4111"/>
        </w:tabs>
        <w:rPr>
          <w:b/>
          <w:sz w:val="24"/>
          <w:szCs w:val="24"/>
        </w:rPr>
      </w:pPr>
    </w:p>
    <w:p w:rsidR="00A245CF" w:rsidRPr="004D3471" w:rsidRDefault="00A245CF" w:rsidP="00A245CF">
      <w:pPr>
        <w:pStyle w:val="21"/>
        <w:tabs>
          <w:tab w:val="clear" w:pos="4111"/>
        </w:tabs>
        <w:rPr>
          <w:sz w:val="24"/>
          <w:szCs w:val="24"/>
        </w:rPr>
      </w:pPr>
      <w:r w:rsidRPr="004D3471">
        <w:rPr>
          <w:sz w:val="24"/>
          <w:szCs w:val="24"/>
        </w:rPr>
        <w:t>Определить  производительно</w:t>
      </w:r>
      <w:r w:rsidR="00360B88">
        <w:rPr>
          <w:sz w:val="24"/>
          <w:szCs w:val="24"/>
        </w:rPr>
        <w:t>сть труда, количество рабочих</w:t>
      </w:r>
      <w:r w:rsidRPr="004D3471">
        <w:rPr>
          <w:sz w:val="24"/>
          <w:szCs w:val="24"/>
        </w:rPr>
        <w:t>,</w:t>
      </w:r>
      <w:r w:rsidR="00360B88">
        <w:rPr>
          <w:sz w:val="24"/>
          <w:szCs w:val="24"/>
        </w:rPr>
        <w:t xml:space="preserve"> </w:t>
      </w:r>
      <w:r w:rsidRPr="004D3471">
        <w:rPr>
          <w:sz w:val="24"/>
          <w:szCs w:val="24"/>
        </w:rPr>
        <w:t>если известно, что основные те</w:t>
      </w:r>
      <w:r w:rsidR="00360B88">
        <w:rPr>
          <w:sz w:val="24"/>
          <w:szCs w:val="24"/>
        </w:rPr>
        <w:t>хнико-экономические показатели   следующие</w:t>
      </w:r>
      <w:r w:rsidRPr="004D3471">
        <w:rPr>
          <w:sz w:val="24"/>
          <w:szCs w:val="24"/>
        </w:rPr>
        <w:t xml:space="preserve">: </w:t>
      </w:r>
    </w:p>
    <w:p w:rsidR="00A245CF" w:rsidRPr="004D3471" w:rsidRDefault="00A245CF" w:rsidP="008303C6">
      <w:pPr>
        <w:pStyle w:val="21"/>
        <w:numPr>
          <w:ilvl w:val="0"/>
          <w:numId w:val="5"/>
        </w:numPr>
        <w:tabs>
          <w:tab w:val="clear" w:pos="4111"/>
        </w:tabs>
        <w:rPr>
          <w:sz w:val="24"/>
          <w:szCs w:val="24"/>
        </w:rPr>
      </w:pPr>
      <w:r w:rsidRPr="004D3471">
        <w:rPr>
          <w:sz w:val="24"/>
          <w:szCs w:val="24"/>
        </w:rPr>
        <w:t>среднегодовая стоимость основных фондов 53,0 млн. руб.;</w:t>
      </w:r>
    </w:p>
    <w:p w:rsidR="00A245CF" w:rsidRPr="004D3471" w:rsidRDefault="00A245CF" w:rsidP="008303C6">
      <w:pPr>
        <w:pStyle w:val="21"/>
        <w:numPr>
          <w:ilvl w:val="0"/>
          <w:numId w:val="5"/>
        </w:numPr>
        <w:tabs>
          <w:tab w:val="clear" w:pos="4111"/>
        </w:tabs>
        <w:rPr>
          <w:sz w:val="24"/>
          <w:szCs w:val="24"/>
        </w:rPr>
      </w:pPr>
      <w:r w:rsidRPr="004D3471">
        <w:rPr>
          <w:sz w:val="24"/>
          <w:szCs w:val="24"/>
        </w:rPr>
        <w:t>годовой объем производства136 млн. руб.;</w:t>
      </w:r>
    </w:p>
    <w:p w:rsidR="00A245CF" w:rsidRPr="004D3471" w:rsidRDefault="00A245CF" w:rsidP="008303C6">
      <w:pPr>
        <w:pStyle w:val="21"/>
        <w:numPr>
          <w:ilvl w:val="0"/>
          <w:numId w:val="5"/>
        </w:numPr>
        <w:tabs>
          <w:tab w:val="clear" w:pos="4111"/>
        </w:tabs>
        <w:rPr>
          <w:sz w:val="24"/>
          <w:szCs w:val="24"/>
        </w:rPr>
      </w:pPr>
      <w:r w:rsidRPr="004D3471">
        <w:rPr>
          <w:sz w:val="24"/>
          <w:szCs w:val="24"/>
        </w:rPr>
        <w:t xml:space="preserve">фондовоооруженность труда 212тыс./чел.  </w:t>
      </w:r>
    </w:p>
    <w:p w:rsidR="004D3471" w:rsidRPr="004D3471" w:rsidRDefault="00360B88" w:rsidP="00A245CF">
      <w:pPr>
        <w:pStyle w:val="21"/>
        <w:tabs>
          <w:tab w:val="clear" w:pos="4111"/>
        </w:tabs>
        <w:ind w:left="43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245CF" w:rsidRPr="004D3471" w:rsidRDefault="00A245CF" w:rsidP="00A245CF">
      <w:pPr>
        <w:pStyle w:val="a6"/>
        <w:spacing w:after="0" w:line="360" w:lineRule="auto"/>
        <w:ind w:left="0"/>
        <w:jc w:val="center"/>
        <w:rPr>
          <w:b/>
          <w:i/>
        </w:rPr>
      </w:pPr>
      <w:r w:rsidRPr="004D3471">
        <w:rPr>
          <w:b/>
        </w:rPr>
        <w:t>Задача 5.</w:t>
      </w:r>
    </w:p>
    <w:p w:rsidR="00A245CF" w:rsidRPr="004D3471" w:rsidRDefault="00A245CF" w:rsidP="00A245CF">
      <w:pPr>
        <w:pStyle w:val="a6"/>
        <w:spacing w:after="0" w:line="240" w:lineRule="auto"/>
        <w:ind w:left="0"/>
        <w:rPr>
          <w:i/>
        </w:rPr>
      </w:pPr>
      <w:r w:rsidRPr="004D3471">
        <w:rPr>
          <w:b/>
        </w:rPr>
        <w:lastRenderedPageBreak/>
        <w:t xml:space="preserve"> </w:t>
      </w:r>
      <w:r w:rsidRPr="004D3471">
        <w:t>Определить амортизацию основного  фонда, если  первоначальная стоимость основного  фонда - 800 тыс.руб., нормативный срок службы основного  фонда-10лет. Определить амортизацию за три года линейным методом.</w:t>
      </w:r>
    </w:p>
    <w:p w:rsidR="00A245CF" w:rsidRPr="004D3471" w:rsidRDefault="00A245CF" w:rsidP="00A245CF">
      <w:pPr>
        <w:tabs>
          <w:tab w:val="left" w:pos="0"/>
        </w:tabs>
        <w:spacing w:line="360" w:lineRule="auto"/>
        <w:ind w:left="360"/>
        <w:jc w:val="center"/>
        <w:rPr>
          <w:i/>
        </w:rPr>
      </w:pPr>
      <w:r w:rsidRPr="004D3471">
        <w:rPr>
          <w:b/>
        </w:rPr>
        <w:t>Задача 6</w:t>
      </w:r>
    </w:p>
    <w:p w:rsidR="00A245CF" w:rsidRPr="004D3471" w:rsidRDefault="00A245CF" w:rsidP="00A245CF">
      <w:pPr>
        <w:pStyle w:val="a6"/>
        <w:tabs>
          <w:tab w:val="left" w:pos="0"/>
        </w:tabs>
        <w:spacing w:after="0" w:line="240" w:lineRule="auto"/>
        <w:ind w:left="0"/>
        <w:jc w:val="both"/>
        <w:rPr>
          <w:i/>
        </w:rPr>
      </w:pPr>
      <w:r w:rsidRPr="004D3471">
        <w:t xml:space="preserve">  Определить  первоначальную  стоимость основных средств и амортизационных отчислений. Покупная цена станка 142 т.р., затраты на транспортировку 20 т.р., установку 15 т.р. Станок изнашивается на 12% в год.</w:t>
      </w:r>
    </w:p>
    <w:p w:rsidR="00A245CF" w:rsidRPr="004D3471" w:rsidRDefault="00A245CF" w:rsidP="00A245CF">
      <w:pPr>
        <w:tabs>
          <w:tab w:val="left" w:pos="0"/>
          <w:tab w:val="left" w:pos="360"/>
        </w:tabs>
        <w:suppressAutoHyphens/>
        <w:spacing w:after="0" w:line="240" w:lineRule="auto"/>
        <w:ind w:left="0"/>
        <w:jc w:val="both"/>
        <w:rPr>
          <w:i/>
        </w:rPr>
      </w:pPr>
      <w:r w:rsidRPr="004D3471">
        <w:t xml:space="preserve">  Рассчитать:  1) первоначальную стоимость станка, </w:t>
      </w:r>
      <w:r w:rsidRPr="004D3471">
        <w:tab/>
      </w:r>
    </w:p>
    <w:p w:rsidR="00A245CF" w:rsidRPr="004D3471" w:rsidRDefault="00A245CF" w:rsidP="00A245CF">
      <w:pPr>
        <w:spacing w:after="0" w:line="240" w:lineRule="auto"/>
        <w:ind w:left="0"/>
        <w:jc w:val="both"/>
        <w:rPr>
          <w:i/>
        </w:rPr>
      </w:pPr>
      <w:r w:rsidRPr="004D3471">
        <w:t xml:space="preserve">                    2) остаточную стоимость станка через 3 года эксплуатации, </w:t>
      </w:r>
    </w:p>
    <w:p w:rsidR="00A245CF" w:rsidRPr="004D3471" w:rsidRDefault="00A245CF" w:rsidP="00A245CF">
      <w:pPr>
        <w:spacing w:after="0" w:line="240" w:lineRule="auto"/>
        <w:ind w:left="0"/>
        <w:rPr>
          <w:i/>
        </w:rPr>
      </w:pPr>
      <w:r w:rsidRPr="004D3471">
        <w:rPr>
          <w:i/>
        </w:rPr>
        <w:t xml:space="preserve"> </w:t>
      </w:r>
    </w:p>
    <w:p w:rsidR="00A245CF" w:rsidRPr="004D3471" w:rsidRDefault="00A245CF" w:rsidP="00A245CF">
      <w:pPr>
        <w:keepNext/>
        <w:spacing w:after="0" w:line="240" w:lineRule="auto"/>
        <w:jc w:val="center"/>
        <w:outlineLvl w:val="0"/>
        <w:rPr>
          <w:b/>
          <w:i/>
        </w:rPr>
      </w:pPr>
      <w:r w:rsidRPr="004D3471">
        <w:rPr>
          <w:b/>
        </w:rPr>
        <w:t>Задача №7</w:t>
      </w:r>
    </w:p>
    <w:p w:rsidR="00A245CF" w:rsidRPr="004D3471" w:rsidRDefault="00A245CF" w:rsidP="00A245CF">
      <w:pPr>
        <w:keepNext/>
        <w:spacing w:after="0" w:line="240" w:lineRule="auto"/>
        <w:outlineLvl w:val="0"/>
        <w:rPr>
          <w:b/>
          <w:i/>
        </w:rPr>
      </w:pP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    Определите изменение производительности труда  в плановом году по сравнению с текущим годом по предприятию в результате роста производительности труда.</w:t>
      </w:r>
    </w:p>
    <w:p w:rsidR="00A245CF" w:rsidRPr="004D3471" w:rsidRDefault="00A245CF" w:rsidP="00A245CF">
      <w:pPr>
        <w:spacing w:after="0" w:line="240" w:lineRule="auto"/>
        <w:jc w:val="both"/>
      </w:pPr>
      <w:r w:rsidRPr="004D3471">
        <w:t xml:space="preserve">     В текущем году доходы организации  составили 842 тыс. рублей, а среднесписочная численность работников – 450 человек. В плановом году эти показатели должны возрасти соответственно на 10% и на 4%.</w:t>
      </w: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</w:p>
    <w:p w:rsidR="00A245CF" w:rsidRDefault="00A245CF" w:rsidP="00A245CF">
      <w:pPr>
        <w:spacing w:after="0" w:line="240" w:lineRule="auto"/>
        <w:jc w:val="center"/>
        <w:rPr>
          <w:b/>
        </w:rPr>
      </w:pPr>
      <w:r w:rsidRPr="004D3471">
        <w:rPr>
          <w:b/>
        </w:rPr>
        <w:t>Задача №8</w:t>
      </w:r>
    </w:p>
    <w:p w:rsidR="004D3471" w:rsidRPr="004D3471" w:rsidRDefault="004D3471" w:rsidP="00A245CF">
      <w:pPr>
        <w:spacing w:after="0" w:line="240" w:lineRule="auto"/>
        <w:jc w:val="center"/>
        <w:rPr>
          <w:b/>
          <w:i/>
        </w:rPr>
      </w:pPr>
    </w:p>
    <w:p w:rsidR="00A245CF" w:rsidRDefault="00A245CF" w:rsidP="00A245CF">
      <w:pPr>
        <w:spacing w:after="0" w:line="240" w:lineRule="auto"/>
        <w:jc w:val="both"/>
      </w:pPr>
      <w:r w:rsidRPr="004D3471">
        <w:t xml:space="preserve">     Определите прирост и долю прироста доходов в организации  в плановом году за счет роста производительности труда и роста численности работников.</w:t>
      </w:r>
    </w:p>
    <w:p w:rsidR="004D3471" w:rsidRPr="004D3471" w:rsidRDefault="004D3471" w:rsidP="00A245CF">
      <w:pPr>
        <w:spacing w:after="0" w:line="240" w:lineRule="auto"/>
        <w:jc w:val="both"/>
        <w:rPr>
          <w:i/>
        </w:rPr>
      </w:pPr>
    </w:p>
    <w:p w:rsidR="00A245CF" w:rsidRDefault="00A245CF" w:rsidP="00A245CF">
      <w:pPr>
        <w:spacing w:after="0" w:line="240" w:lineRule="auto"/>
        <w:jc w:val="center"/>
        <w:rPr>
          <w:b/>
        </w:rPr>
      </w:pPr>
      <w:r w:rsidRPr="004D3471">
        <w:rPr>
          <w:b/>
          <w:caps/>
        </w:rPr>
        <w:t>и</w:t>
      </w:r>
      <w:r w:rsidRPr="004D3471">
        <w:rPr>
          <w:b/>
        </w:rPr>
        <w:t>сходные данные:</w:t>
      </w:r>
    </w:p>
    <w:p w:rsidR="004D3471" w:rsidRPr="004D3471" w:rsidRDefault="004D3471" w:rsidP="00A245CF">
      <w:pPr>
        <w:spacing w:after="0" w:line="240" w:lineRule="auto"/>
        <w:jc w:val="center"/>
        <w:rPr>
          <w:b/>
          <w:i/>
        </w:rPr>
      </w:pP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    Показатели работы организации  текущем году.</w:t>
      </w: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Доходы – 1820 т. рублей.</w:t>
      </w: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Среднесписочная численность – 548 человек.</w:t>
      </w: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    По плану намечено увеличить численность работников на 10% и производительность труда на 20%. </w:t>
      </w:r>
    </w:p>
    <w:p w:rsidR="00A245CF" w:rsidRPr="004D3471" w:rsidRDefault="00A245CF" w:rsidP="004D3471">
      <w:pPr>
        <w:spacing w:after="0" w:line="240" w:lineRule="auto"/>
        <w:ind w:left="0"/>
        <w:jc w:val="center"/>
        <w:rPr>
          <w:b/>
          <w:i/>
        </w:rPr>
      </w:pPr>
      <w:r w:rsidRPr="004D3471">
        <w:rPr>
          <w:color w:val="FF0000"/>
          <w:u w:val="single"/>
        </w:rPr>
        <w:t>.</w:t>
      </w:r>
      <w:r w:rsidRPr="004D3471">
        <w:rPr>
          <w:b/>
        </w:rPr>
        <w:t>Задача №9</w:t>
      </w:r>
    </w:p>
    <w:p w:rsidR="00A245CF" w:rsidRPr="004D3471" w:rsidRDefault="00A245CF" w:rsidP="00A245CF">
      <w:pPr>
        <w:spacing w:after="0" w:line="240" w:lineRule="auto"/>
        <w:jc w:val="center"/>
        <w:rPr>
          <w:i/>
        </w:rPr>
      </w:pP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    Спланируйте ФОТ на буровой , если в текущем году среднесписочная численность составляла 450единицы, а фонд оплаты труда – 9млн  рублей.</w:t>
      </w:r>
    </w:p>
    <w:p w:rsidR="00A245CF" w:rsidRPr="004D3471" w:rsidRDefault="00A245CF" w:rsidP="00A245CF">
      <w:pPr>
        <w:spacing w:after="0" w:line="240" w:lineRule="auto"/>
        <w:jc w:val="both"/>
        <w:rPr>
          <w:i/>
        </w:rPr>
      </w:pPr>
      <w:r w:rsidRPr="004D3471">
        <w:t xml:space="preserve">     На плановый год предусматривается:</w:t>
      </w:r>
    </w:p>
    <w:p w:rsidR="00A245CF" w:rsidRPr="004D3471" w:rsidRDefault="00A245CF" w:rsidP="00A245CF">
      <w:pPr>
        <w:spacing w:after="0" w:line="240" w:lineRule="auto"/>
        <w:ind w:left="0" w:firstLine="0"/>
        <w:jc w:val="both"/>
        <w:rPr>
          <w:i/>
        </w:rPr>
      </w:pPr>
      <w:r w:rsidRPr="004D3471">
        <w:t xml:space="preserve"> -увеличение численности на 20 среднегодовых единиц;</w:t>
      </w:r>
    </w:p>
    <w:p w:rsidR="00A245CF" w:rsidRPr="004D3471" w:rsidRDefault="00A245CF" w:rsidP="00A245CF">
      <w:pPr>
        <w:spacing w:after="0" w:line="240" w:lineRule="auto"/>
        <w:ind w:left="0" w:firstLine="0"/>
        <w:jc w:val="both"/>
        <w:rPr>
          <w:i/>
        </w:rPr>
      </w:pPr>
      <w:r w:rsidRPr="004D3471">
        <w:t xml:space="preserve"> -повышение среднемесячной заработной платы на 15%.</w:t>
      </w:r>
    </w:p>
    <w:p w:rsidR="00A245CF" w:rsidRPr="004D3471" w:rsidRDefault="00A245CF" w:rsidP="00A245CF">
      <w:pPr>
        <w:widowControl w:val="0"/>
        <w:tabs>
          <w:tab w:val="left" w:pos="142"/>
        </w:tabs>
        <w:spacing w:after="0" w:line="240" w:lineRule="auto"/>
        <w:jc w:val="both"/>
        <w:rPr>
          <w:i/>
          <w:snapToGrid w:val="0"/>
          <w:u w:val="single"/>
        </w:rPr>
      </w:pPr>
    </w:p>
    <w:p w:rsidR="00A245CF" w:rsidRPr="004D3471" w:rsidRDefault="00A245CF" w:rsidP="00A245CF">
      <w:pPr>
        <w:rPr>
          <w:i/>
        </w:rPr>
      </w:pPr>
      <w:r w:rsidRPr="004D3471">
        <w:rPr>
          <w:b/>
        </w:rPr>
        <w:t xml:space="preserve">                                                Задача 10</w:t>
      </w:r>
    </w:p>
    <w:p w:rsidR="00A245CF" w:rsidRPr="004D3471" w:rsidRDefault="00A245CF" w:rsidP="00A245CF">
      <w:pPr>
        <w:spacing w:line="240" w:lineRule="auto"/>
        <w:rPr>
          <w:i/>
        </w:rPr>
      </w:pPr>
      <w:r w:rsidRPr="004D3471">
        <w:t xml:space="preserve">Среднегодовая стоимость основных фондов 235116 руб. </w:t>
      </w:r>
    </w:p>
    <w:p w:rsidR="00A245CF" w:rsidRPr="004D3471" w:rsidRDefault="00A245CF" w:rsidP="00A245CF">
      <w:pPr>
        <w:spacing w:line="240" w:lineRule="auto"/>
        <w:rPr>
          <w:i/>
        </w:rPr>
      </w:pPr>
      <w:r w:rsidRPr="004D3471">
        <w:t xml:space="preserve">  среднесписочная численность работников 19 человек. </w:t>
      </w:r>
    </w:p>
    <w:p w:rsidR="00A245CF" w:rsidRDefault="00A245CF" w:rsidP="00A245CF">
      <w:pPr>
        <w:spacing w:line="240" w:lineRule="auto"/>
      </w:pPr>
      <w:r w:rsidRPr="004D3471">
        <w:t xml:space="preserve">Определить:    фондовооруженность труда </w:t>
      </w:r>
    </w:p>
    <w:p w:rsidR="004D3471" w:rsidRDefault="004D3471" w:rsidP="00A245CF">
      <w:pPr>
        <w:spacing w:line="240" w:lineRule="auto"/>
      </w:pPr>
    </w:p>
    <w:p w:rsidR="00360B88" w:rsidRDefault="00360B88" w:rsidP="00A245CF">
      <w:pPr>
        <w:spacing w:line="240" w:lineRule="auto"/>
        <w:rPr>
          <w:i/>
          <w:sz w:val="28"/>
          <w:szCs w:val="28"/>
        </w:rPr>
      </w:pPr>
    </w:p>
    <w:p w:rsidR="00A245CF" w:rsidRDefault="00A245CF" w:rsidP="00A245CF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Ключи к задаче</w:t>
      </w:r>
    </w:p>
    <w:p w:rsidR="00A245CF" w:rsidRDefault="00A245CF" w:rsidP="00A245CF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Ответ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 xml:space="preserve">80млн.руб. 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252 884тыс. руб.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0,4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0B88" w:rsidRDefault="00360B88" w:rsidP="0058073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544000</w:t>
            </w:r>
            <w:r w:rsidRPr="002A5686">
              <w:rPr>
                <w:color w:val="auto"/>
              </w:rPr>
              <w:t xml:space="preserve"> руб/чел</w:t>
            </w:r>
          </w:p>
          <w:p w:rsidR="00A245CF" w:rsidRPr="002A5686" w:rsidRDefault="00360B88" w:rsidP="00317BAD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250раб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lastRenderedPageBreak/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583тыс.руб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120619руб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105руб/чел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  <w:u w:val="single"/>
              </w:rPr>
              <w:t>582тыс.руб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  <w:u w:val="single"/>
              </w:rPr>
              <w:t>10810тыс.руб</w:t>
            </w:r>
          </w:p>
        </w:tc>
      </w:tr>
      <w:tr w:rsidR="00A245CF" w:rsidRPr="002A5686" w:rsidTr="005807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F" w:rsidRPr="002A5686" w:rsidRDefault="00A245CF" w:rsidP="00580738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23511 руб./чел</w:t>
            </w:r>
          </w:p>
        </w:tc>
      </w:tr>
    </w:tbl>
    <w:p w:rsidR="00A245CF" w:rsidRDefault="00A245CF" w:rsidP="00A245CF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3F6723" w:rsidRDefault="003F6723" w:rsidP="003F6723">
      <w:pPr>
        <w:ind w:left="426"/>
        <w:rPr>
          <w:b/>
        </w:rPr>
      </w:pPr>
      <w:r w:rsidRPr="00D32DF3">
        <w:rPr>
          <w:b/>
        </w:rPr>
        <w:t>Зачетные вопрос</w:t>
      </w:r>
      <w:r>
        <w:rPr>
          <w:b/>
        </w:rPr>
        <w:t>ы по дисциплине Основы экономики</w:t>
      </w:r>
    </w:p>
    <w:p w:rsidR="003F6723" w:rsidRPr="00D32DF3" w:rsidRDefault="003F6723" w:rsidP="003F6723">
      <w:pPr>
        <w:ind w:left="426"/>
        <w:rPr>
          <w:b/>
        </w:rPr>
      </w:pPr>
      <w:r w:rsidRPr="00D32DF3">
        <w:rPr>
          <w:b/>
        </w:rPr>
        <w:t xml:space="preserve"> 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  <w:ind w:left="426" w:firstLine="0"/>
      </w:pPr>
      <w:r w:rsidRPr="002A1240">
        <w:t xml:space="preserve">Современное состояние и  перспективы развития отрасли. 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2A1240">
        <w:t>Отраслевая структура экономики. Производственная и непроизводственная сферы. Классификация отраслей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2A1240">
        <w:t>Характеристика отдельных отраслей промышленности. Энергетическая отрасль.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2A1240">
        <w:t>Понятие межотраслевого комплекса. Организация хозяйствующих субъектов в рыночной экономике. Организационно-правовые формы предприятий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Общая и производственная структура предприятия, инфраструктура.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 xml:space="preserve">Типы производственной структуры. Типы промышленного производства. 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Понятие, классификации, содержание и структура производственного процесса. Производственный цикл, его структура, длительность и пути его сокращения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Состав, структура и оценка основных фондов предприятия.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Износ и амортизация основных фондов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Показатели эффективного использования основных производственных фондов. Производственная мощность, ее сущность, виды и методика расчета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Оборотные фонды и оборотные средства предприятия. Состав и структура оборотных средств.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Рациональное использование оборотных фондов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Показатель эффективного использования оборотных фондов предприятия.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Определение потребностей в оборотном капитале. Нормирование оборотных средств.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 xml:space="preserve">Состав и структура кадров предприятия. Виды численности персонала и методика их расчета. 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>Рабочее время и его использование. Бюджет рабочего времени. Нормирование труда. Методы нормирования труда.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>Производительность труда –понятие и значение.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 xml:space="preserve">Методы измерения производительности труда. Показатели уровня производительности труда. 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>Факторы роста производительности труда.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>Мотивация труда и её роль в условиях рыночной экономики.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 xml:space="preserve"> Тарифная система оплаты труда: её сущность, состав и содержание. </w:t>
      </w:r>
      <w:r>
        <w:t xml:space="preserve"> 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>Формы организации и оплаты труда в современных условиях.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 w:rsidRPr="00BA09D4">
        <w:t>Фонд оплаты труда и его структура. Основные элементы и принципы премирования в организации</w:t>
      </w:r>
      <w:r>
        <w:t>.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Финансовые ресурсы предприятия.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 xml:space="preserve"> Сущность, классификация расходов предприятия. Понятие и состав издержек производства и реализации продукции. Классификация затрат по статьям и элементам.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Смета затрат и методика ее составления. Калькуляция себестоимости ее назначения и методы. Способы экономии ресурсов, энергосберегающие технологии. Факторы снижения себестоимости</w:t>
      </w:r>
    </w:p>
    <w:p w:rsidR="003F6723" w:rsidRDefault="003F6723" w:rsidP="008303C6">
      <w:pPr>
        <w:pStyle w:val="a6"/>
        <w:numPr>
          <w:ilvl w:val="0"/>
          <w:numId w:val="4"/>
        </w:numPr>
        <w:spacing w:after="0" w:line="240" w:lineRule="auto"/>
      </w:pPr>
      <w:r>
        <w:t xml:space="preserve"> </w:t>
      </w:r>
      <w:r w:rsidRPr="00BA09D4">
        <w:t>Способы экономии ресурсов. Энерго- и материалосберегающие технологии</w:t>
      </w:r>
      <w:r>
        <w:t>.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spacing w:after="0" w:line="240" w:lineRule="auto"/>
        <w:rPr>
          <w:bCs/>
        </w:rPr>
      </w:pPr>
      <w:r w:rsidRPr="004B7D42">
        <w:rPr>
          <w:bCs/>
        </w:rPr>
        <w:t>Сущность прибыли предприятия, ее виды. Механизм формирования прибыли</w:t>
      </w:r>
    </w:p>
    <w:p w:rsidR="003F6723" w:rsidRDefault="003F6723" w:rsidP="008303C6">
      <w:pPr>
        <w:pStyle w:val="a6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2A1240">
        <w:t xml:space="preserve">Основные группы инвестиций. </w:t>
      </w:r>
    </w:p>
    <w:p w:rsidR="003F6723" w:rsidRPr="004B7D42" w:rsidRDefault="003F6723" w:rsidP="008303C6">
      <w:pPr>
        <w:pStyle w:val="a6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</w:rPr>
      </w:pPr>
      <w:r w:rsidRPr="002A1240">
        <w:lastRenderedPageBreak/>
        <w:t>Методы экономического обоснования капитальных вложений</w:t>
      </w:r>
      <w:r>
        <w:t>.</w:t>
      </w:r>
    </w:p>
    <w:p w:rsidR="003F6723" w:rsidRDefault="003F6723" w:rsidP="003F6723">
      <w:pPr>
        <w:ind w:left="426"/>
      </w:pPr>
      <w:r>
        <w:t xml:space="preserve"> </w:t>
      </w:r>
    </w:p>
    <w:p w:rsidR="00364F7E" w:rsidRDefault="00364F7E" w:rsidP="00936A51">
      <w:pPr>
        <w:pStyle w:val="2"/>
        <w:spacing w:after="0" w:line="240" w:lineRule="auto"/>
        <w:ind w:right="14"/>
      </w:pPr>
    </w:p>
    <w:p w:rsidR="00404F8E" w:rsidRDefault="00A245CF" w:rsidP="00A245CF">
      <w:pPr>
        <w:spacing w:after="0" w:line="240" w:lineRule="auto"/>
        <w:jc w:val="both"/>
      </w:pPr>
      <w:r w:rsidRPr="00B33050">
        <w:rPr>
          <w:sz w:val="28"/>
        </w:rPr>
        <w:t xml:space="preserve">     </w:t>
      </w:r>
    </w:p>
    <w:p w:rsidR="00404F8E" w:rsidRDefault="00404F8E" w:rsidP="00404F8E"/>
    <w:p w:rsidR="00404F8E" w:rsidRDefault="00404F8E" w:rsidP="00404F8E"/>
    <w:p w:rsidR="008279C7" w:rsidRDefault="00725B4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426011" w:rsidRDefault="00426011">
      <w:pPr>
        <w:spacing w:after="327" w:line="259" w:lineRule="auto"/>
        <w:ind w:left="0" w:firstLine="0"/>
        <w:rPr>
          <w:color w:val="000000"/>
        </w:rPr>
      </w:pPr>
    </w:p>
    <w:p w:rsidR="00426011" w:rsidRDefault="00426011">
      <w:pPr>
        <w:spacing w:after="327" w:line="259" w:lineRule="auto"/>
        <w:ind w:left="0" w:firstLine="0"/>
        <w:rPr>
          <w:color w:val="000000"/>
        </w:rPr>
      </w:pPr>
    </w:p>
    <w:p w:rsidR="00426011" w:rsidRDefault="00426011">
      <w:pPr>
        <w:spacing w:after="327" w:line="259" w:lineRule="auto"/>
        <w:ind w:left="0" w:firstLine="0"/>
        <w:rPr>
          <w:color w:val="000000"/>
        </w:rPr>
      </w:pPr>
    </w:p>
    <w:p w:rsidR="00426011" w:rsidRDefault="00426011">
      <w:pPr>
        <w:spacing w:after="327" w:line="259" w:lineRule="auto"/>
        <w:ind w:left="0" w:firstLine="0"/>
        <w:rPr>
          <w:color w:val="000000"/>
        </w:rPr>
      </w:pPr>
    </w:p>
    <w:p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 w:rsidSect="00404F8E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BF7" w:rsidRDefault="00AE0BF7">
      <w:pPr>
        <w:spacing w:after="0" w:line="240" w:lineRule="auto"/>
      </w:pPr>
      <w:r>
        <w:separator/>
      </w:r>
    </w:p>
  </w:endnote>
  <w:endnote w:type="continuationSeparator" w:id="0">
    <w:p w:rsidR="00AE0BF7" w:rsidRDefault="00AE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9C1" w:rsidRDefault="001369C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CF6AB4">
      <w:fldChar w:fldCharType="begin"/>
    </w:r>
    <w:r>
      <w:instrText xml:space="preserve"> PAGE   \* MERGEFORMAT </w:instrText>
    </w:r>
    <w:r w:rsidR="00CF6AB4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CF6AB4"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9C1" w:rsidRPr="00CD6473" w:rsidRDefault="001369C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CF6AB4"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="00CF6AB4" w:rsidRPr="00CD6473">
      <w:rPr>
        <w:sz w:val="20"/>
        <w:szCs w:val="20"/>
      </w:rPr>
      <w:fldChar w:fldCharType="separate"/>
    </w:r>
    <w:r w:rsidR="000C2D8E" w:rsidRPr="000C2D8E">
      <w:rPr>
        <w:rFonts w:eastAsia="Calibri"/>
        <w:noProof/>
        <w:color w:val="000000"/>
        <w:sz w:val="20"/>
        <w:szCs w:val="20"/>
      </w:rPr>
      <w:t>2</w:t>
    </w:r>
    <w:r w:rsidR="00CF6AB4"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9C1" w:rsidRDefault="001369C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BF7" w:rsidRDefault="00AE0BF7">
      <w:pPr>
        <w:spacing w:after="0" w:line="240" w:lineRule="auto"/>
      </w:pPr>
      <w:r>
        <w:separator/>
      </w:r>
    </w:p>
  </w:footnote>
  <w:footnote w:type="continuationSeparator" w:id="0">
    <w:p w:rsidR="00AE0BF7" w:rsidRDefault="00AE0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4797"/>
    <w:multiLevelType w:val="hybridMultilevel"/>
    <w:tmpl w:val="82CEC122"/>
    <w:lvl w:ilvl="0" w:tplc="C644CD5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342092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02584AC2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74429D5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010C976C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7A5ED802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4A9E0B4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FBAA338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9B6618F8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8845BF7"/>
    <w:multiLevelType w:val="hybridMultilevel"/>
    <w:tmpl w:val="AC5A9082"/>
    <w:lvl w:ilvl="0" w:tplc="62EC726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D40C65E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3D58BD5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E90045B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08F8792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C74EFD4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4B9CFAD8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E2927BFC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D362E25C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B5D2858"/>
    <w:multiLevelType w:val="hybridMultilevel"/>
    <w:tmpl w:val="0A641DD8"/>
    <w:lvl w:ilvl="0" w:tplc="34B429B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FF8133E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A2F2C2C4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8D0A246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784C7C3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3F6C6D1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CD34E554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47088B3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DDDCBD68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D6A5236"/>
    <w:multiLevelType w:val="hybridMultilevel"/>
    <w:tmpl w:val="518E4EFC"/>
    <w:lvl w:ilvl="0" w:tplc="9F9E055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C5E903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4F50184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9E2A390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F8A2E2C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10EA338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42DA0B30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A63AAE4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CBD089B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FA26035"/>
    <w:multiLevelType w:val="hybridMultilevel"/>
    <w:tmpl w:val="1FA44506"/>
    <w:lvl w:ilvl="0" w:tplc="77C4FB3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D825D7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65F01C08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E0A835D4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602C14D8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1876D91E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15A0F098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9A30BCB2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8FAAD0EC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6F32477"/>
    <w:multiLevelType w:val="hybridMultilevel"/>
    <w:tmpl w:val="4D122132"/>
    <w:lvl w:ilvl="0" w:tplc="52B208C2">
      <w:start w:val="1"/>
      <w:numFmt w:val="bullet"/>
      <w:lvlText w:val="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12"/>
        </w:tabs>
        <w:ind w:left="2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6" w15:restartNumberingAfterBreak="0">
    <w:nsid w:val="17FF55F3"/>
    <w:multiLevelType w:val="hybridMultilevel"/>
    <w:tmpl w:val="DBF037A2"/>
    <w:lvl w:ilvl="0" w:tplc="D43A566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ADF"/>
    <w:multiLevelType w:val="hybridMultilevel"/>
    <w:tmpl w:val="19008340"/>
    <w:lvl w:ilvl="0" w:tplc="AE4620E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A826616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DC765988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179657F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2E8E465C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C0C26772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AEC31D4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F1F26FA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65087F7A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D2A12FD"/>
    <w:multiLevelType w:val="hybridMultilevel"/>
    <w:tmpl w:val="6D42F346"/>
    <w:lvl w:ilvl="0" w:tplc="724C704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9A0802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AE16FDD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4E06D134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42144C60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90DA8B7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EA905C1C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FF1431F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692AEE7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F1A5014"/>
    <w:multiLevelType w:val="hybridMultilevel"/>
    <w:tmpl w:val="A4E8E4C4"/>
    <w:lvl w:ilvl="0" w:tplc="D7FA2B1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866A17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1C10DDE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35C63E8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E506DD7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CF545E0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3172431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3CB42E7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DFF448FC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1F2044B3"/>
    <w:multiLevelType w:val="hybridMultilevel"/>
    <w:tmpl w:val="6F14ABC8"/>
    <w:lvl w:ilvl="0" w:tplc="A010FB2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1FEE328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5EB26EB0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C00A5A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4B4655A8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A6D6CC9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B828AB0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EFB0E2D8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16C27886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3E71F8E"/>
    <w:multiLevelType w:val="multilevel"/>
    <w:tmpl w:val="545817AC"/>
    <w:lvl w:ilvl="0">
      <w:start w:val="4"/>
      <w:numFmt w:val="decimal"/>
      <w:lvlText w:val="%1"/>
      <w:lvlJc w:val="left"/>
      <w:pPr>
        <w:ind w:left="169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251E344B"/>
    <w:multiLevelType w:val="hybridMultilevel"/>
    <w:tmpl w:val="DC0EC67E"/>
    <w:lvl w:ilvl="0" w:tplc="6C1C019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ED41A36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CED43FC0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FF62007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CB0E539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31DAC096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B2CAA768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F03A86D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70EEE1D8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6513134"/>
    <w:multiLevelType w:val="hybridMultilevel"/>
    <w:tmpl w:val="B32670AE"/>
    <w:lvl w:ilvl="0" w:tplc="60DC664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B116301C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1D5CB0B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A462E94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D8D865B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2F0AD89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0328B12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DA28BA56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1BC6C5C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27080FA1"/>
    <w:multiLevelType w:val="hybridMultilevel"/>
    <w:tmpl w:val="7B6A21A2"/>
    <w:lvl w:ilvl="0" w:tplc="BBF40F9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30BAC7D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A12C8B3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B64711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7E80748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3BF22C84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2892E950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245A174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562EB9D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2ACD24F0"/>
    <w:multiLevelType w:val="hybridMultilevel"/>
    <w:tmpl w:val="7298B254"/>
    <w:lvl w:ilvl="0" w:tplc="E37E0C1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46AEDBB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C97AF9FE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30E40D68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BB067BA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236AF5D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6D40C578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12F0F5C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D378476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2C0F79BC"/>
    <w:multiLevelType w:val="hybridMultilevel"/>
    <w:tmpl w:val="0D0E289C"/>
    <w:lvl w:ilvl="0" w:tplc="6A28195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C4265E2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210C449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24E838F8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E2B28D16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F0EC3442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229AE4C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3F783C4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33B4FCE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2D320FE7"/>
    <w:multiLevelType w:val="hybridMultilevel"/>
    <w:tmpl w:val="A6E8C6BA"/>
    <w:lvl w:ilvl="0" w:tplc="497C6C9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75E1D4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2D94D52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B22009E4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BC26728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85B614F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27124D62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3A04361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8EA0241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2F33795F"/>
    <w:multiLevelType w:val="hybridMultilevel"/>
    <w:tmpl w:val="11927774"/>
    <w:lvl w:ilvl="0" w:tplc="FC96B6F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F3A002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AED49FD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7D720D50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FE92C960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22EE523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E9823E8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00AAD9D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178CCB46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B0F7806"/>
    <w:multiLevelType w:val="hybridMultilevel"/>
    <w:tmpl w:val="A59A8B18"/>
    <w:lvl w:ilvl="0" w:tplc="8E8622B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A166529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67408DA4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334AED2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82B009D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4F9EAEE4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BF6028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7F28C9D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63FAC2E6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3DCA2849"/>
    <w:multiLevelType w:val="hybridMultilevel"/>
    <w:tmpl w:val="8A4E5C86"/>
    <w:lvl w:ilvl="0" w:tplc="D670274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A0C7BF6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0706B888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D848F58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7C7652D2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DB064BC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AD6CD1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9D08C6D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3788E5A6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3F3E7C8E"/>
    <w:multiLevelType w:val="hybridMultilevel"/>
    <w:tmpl w:val="4AA27880"/>
    <w:lvl w:ilvl="0" w:tplc="57388780">
      <w:numFmt w:val="bullet"/>
      <w:lvlText w:val="-"/>
      <w:lvlJc w:val="left"/>
      <w:pPr>
        <w:ind w:left="105" w:hanging="188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C1DC8ECE">
      <w:numFmt w:val="bullet"/>
      <w:lvlText w:val="•"/>
      <w:lvlJc w:val="left"/>
      <w:pPr>
        <w:ind w:left="427" w:hanging="188"/>
      </w:pPr>
      <w:rPr>
        <w:rFonts w:hint="default"/>
        <w:lang w:val="ru-RU" w:eastAsia="en-US" w:bidi="ar-SA"/>
      </w:rPr>
    </w:lvl>
    <w:lvl w:ilvl="2" w:tplc="F4749A1C">
      <w:numFmt w:val="bullet"/>
      <w:lvlText w:val="•"/>
      <w:lvlJc w:val="left"/>
      <w:pPr>
        <w:ind w:left="755" w:hanging="188"/>
      </w:pPr>
      <w:rPr>
        <w:rFonts w:hint="default"/>
        <w:lang w:val="ru-RU" w:eastAsia="en-US" w:bidi="ar-SA"/>
      </w:rPr>
    </w:lvl>
    <w:lvl w:ilvl="3" w:tplc="CE226B44">
      <w:numFmt w:val="bullet"/>
      <w:lvlText w:val="•"/>
      <w:lvlJc w:val="left"/>
      <w:pPr>
        <w:ind w:left="1083" w:hanging="188"/>
      </w:pPr>
      <w:rPr>
        <w:rFonts w:hint="default"/>
        <w:lang w:val="ru-RU" w:eastAsia="en-US" w:bidi="ar-SA"/>
      </w:rPr>
    </w:lvl>
    <w:lvl w:ilvl="4" w:tplc="800E092E">
      <w:numFmt w:val="bullet"/>
      <w:lvlText w:val="•"/>
      <w:lvlJc w:val="left"/>
      <w:pPr>
        <w:ind w:left="1410" w:hanging="188"/>
      </w:pPr>
      <w:rPr>
        <w:rFonts w:hint="default"/>
        <w:lang w:val="ru-RU" w:eastAsia="en-US" w:bidi="ar-SA"/>
      </w:rPr>
    </w:lvl>
    <w:lvl w:ilvl="5" w:tplc="75D849A8">
      <w:numFmt w:val="bullet"/>
      <w:lvlText w:val="•"/>
      <w:lvlJc w:val="left"/>
      <w:pPr>
        <w:ind w:left="1738" w:hanging="188"/>
      </w:pPr>
      <w:rPr>
        <w:rFonts w:hint="default"/>
        <w:lang w:val="ru-RU" w:eastAsia="en-US" w:bidi="ar-SA"/>
      </w:rPr>
    </w:lvl>
    <w:lvl w:ilvl="6" w:tplc="2BFA5F2A">
      <w:numFmt w:val="bullet"/>
      <w:lvlText w:val="•"/>
      <w:lvlJc w:val="left"/>
      <w:pPr>
        <w:ind w:left="2066" w:hanging="188"/>
      </w:pPr>
      <w:rPr>
        <w:rFonts w:hint="default"/>
        <w:lang w:val="ru-RU" w:eastAsia="en-US" w:bidi="ar-SA"/>
      </w:rPr>
    </w:lvl>
    <w:lvl w:ilvl="7" w:tplc="5B8EBE8A">
      <w:numFmt w:val="bullet"/>
      <w:lvlText w:val="•"/>
      <w:lvlJc w:val="left"/>
      <w:pPr>
        <w:ind w:left="2393" w:hanging="188"/>
      </w:pPr>
      <w:rPr>
        <w:rFonts w:hint="default"/>
        <w:lang w:val="ru-RU" w:eastAsia="en-US" w:bidi="ar-SA"/>
      </w:rPr>
    </w:lvl>
    <w:lvl w:ilvl="8" w:tplc="2FDEA83C">
      <w:numFmt w:val="bullet"/>
      <w:lvlText w:val="•"/>
      <w:lvlJc w:val="left"/>
      <w:pPr>
        <w:ind w:left="2721" w:hanging="188"/>
      </w:pPr>
      <w:rPr>
        <w:rFonts w:hint="default"/>
        <w:lang w:val="ru-RU" w:eastAsia="en-US" w:bidi="ar-SA"/>
      </w:rPr>
    </w:lvl>
  </w:abstractNum>
  <w:abstractNum w:abstractNumId="22" w15:restartNumberingAfterBreak="0">
    <w:nsid w:val="44774B57"/>
    <w:multiLevelType w:val="hybridMultilevel"/>
    <w:tmpl w:val="117032F0"/>
    <w:lvl w:ilvl="0" w:tplc="8DA2144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B4C756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6478D600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4F78056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7870DE3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721E5C7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E59E7D1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60DC38A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219CDAD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45F91D28"/>
    <w:multiLevelType w:val="hybridMultilevel"/>
    <w:tmpl w:val="8F542550"/>
    <w:lvl w:ilvl="0" w:tplc="BD387E6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078D38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88A8FC8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333C0AB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189A1254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78F6DAB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6A2459E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FE5CB9B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57AE2616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46765080"/>
    <w:multiLevelType w:val="hybridMultilevel"/>
    <w:tmpl w:val="ED50C80A"/>
    <w:lvl w:ilvl="0" w:tplc="AF0E3A9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8546D4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917A87D2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F600F61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9086C714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0E8D002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56C8CDB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6FEC46C8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CA8E49D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47107556"/>
    <w:multiLevelType w:val="hybridMultilevel"/>
    <w:tmpl w:val="6032CFB2"/>
    <w:lvl w:ilvl="0" w:tplc="8DDA7B5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0F6594C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5232B91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173A88F4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83CA6D2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6810AFA4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26C1A1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3626A2D0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B25A971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495F0592"/>
    <w:multiLevelType w:val="hybridMultilevel"/>
    <w:tmpl w:val="E334E8DA"/>
    <w:lvl w:ilvl="0" w:tplc="B4F836B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628AD25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743C8892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AF34D3B8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F4BC876C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9DD22C8E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9EB28E14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1924D34C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A3A0D3A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4B9C6BE2"/>
    <w:multiLevelType w:val="hybridMultilevel"/>
    <w:tmpl w:val="2834C3A4"/>
    <w:lvl w:ilvl="0" w:tplc="190A0C9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EE041A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460E0554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0AACE7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645224F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2161886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466E3760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B61CC778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04B01D0A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4CC6099C"/>
    <w:multiLevelType w:val="hybridMultilevel"/>
    <w:tmpl w:val="8A92A5AE"/>
    <w:lvl w:ilvl="0" w:tplc="70AC0D6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4F2807C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BC02163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80C6914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FEE2BFB4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C961E3C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35486440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57FA8372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4B322EB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501D3913"/>
    <w:multiLevelType w:val="hybridMultilevel"/>
    <w:tmpl w:val="84122406"/>
    <w:lvl w:ilvl="0" w:tplc="57E08CE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82C5CE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83F4945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1FE4BF9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6706D120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3582385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62A279F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0CEE736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0980DFDC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14B6C72"/>
    <w:multiLevelType w:val="hybridMultilevel"/>
    <w:tmpl w:val="4508B400"/>
    <w:lvl w:ilvl="0" w:tplc="DA48871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F22853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4016F1EE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236195E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7D6AC2FC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B1546DBC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2A649BD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28C80F08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152A4D0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52914CF4"/>
    <w:multiLevelType w:val="hybridMultilevel"/>
    <w:tmpl w:val="F25C4E36"/>
    <w:lvl w:ilvl="0" w:tplc="E402E01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3362C4B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A206366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2AC2DB7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FDBCD444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AA8FF60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BA64179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5E125BB2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5238C098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2" w15:restartNumberingAfterBreak="0">
    <w:nsid w:val="55E92574"/>
    <w:multiLevelType w:val="hybridMultilevel"/>
    <w:tmpl w:val="386AC336"/>
    <w:lvl w:ilvl="0" w:tplc="73B8DD9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7A2EF9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66BEF0E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D7BABC02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52C4AD72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841C909C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2C56608C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69DA6A9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44665864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58283835"/>
    <w:multiLevelType w:val="hybridMultilevel"/>
    <w:tmpl w:val="F508B48E"/>
    <w:lvl w:ilvl="0" w:tplc="58B4868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8A2C81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8A94F9B4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FB20B3A0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B276CB86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4EDCD04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21C4CDB2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D794ED0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3348C006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5F352C99"/>
    <w:multiLevelType w:val="hybridMultilevel"/>
    <w:tmpl w:val="320EC28C"/>
    <w:lvl w:ilvl="0" w:tplc="2AC41BB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B5F88C52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9B686E3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7EE48BD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E8C44796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9B1ADAD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91ACE03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8ECCB5B0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AB08E83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6383647D"/>
    <w:multiLevelType w:val="hybridMultilevel"/>
    <w:tmpl w:val="9252C620"/>
    <w:lvl w:ilvl="0" w:tplc="3596175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D488A6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86F60AA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69F20644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AB8EFA6C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A32EBDF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4F6C59D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FFFC2D7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F236AB8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6520498A"/>
    <w:multiLevelType w:val="hybridMultilevel"/>
    <w:tmpl w:val="CA22F3D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014D5"/>
    <w:multiLevelType w:val="hybridMultilevel"/>
    <w:tmpl w:val="E37491D4"/>
    <w:lvl w:ilvl="0" w:tplc="DAEC3F5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482AC04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B8A63A9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39E2F8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1A882122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87A2E5DC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DE3E92F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829ABA96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BF5E22EA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67532C08"/>
    <w:multiLevelType w:val="hybridMultilevel"/>
    <w:tmpl w:val="B93A6D56"/>
    <w:lvl w:ilvl="0" w:tplc="DD2C8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B8F89E7E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DE447730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F9F26D14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354608B6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A55072FE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0480EFD0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AD566C68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534E577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39" w15:restartNumberingAfterBreak="0">
    <w:nsid w:val="69E547ED"/>
    <w:multiLevelType w:val="hybridMultilevel"/>
    <w:tmpl w:val="11624E8E"/>
    <w:lvl w:ilvl="0" w:tplc="26DACD5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B912598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836C34F0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5754B09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DDD6D8D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428ECD60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7CDEBFA4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8424D7DC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9C46D6D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0" w15:restartNumberingAfterBreak="0">
    <w:nsid w:val="6ADA0730"/>
    <w:multiLevelType w:val="hybridMultilevel"/>
    <w:tmpl w:val="C5B2FB24"/>
    <w:lvl w:ilvl="0" w:tplc="59E03FA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39DABB4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5C3A9084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A8346E3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2618C51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F0EC3E08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082CC99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3B5246C0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9216023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6C652CC7"/>
    <w:multiLevelType w:val="hybridMultilevel"/>
    <w:tmpl w:val="1E4EF4FC"/>
    <w:lvl w:ilvl="0" w:tplc="8592B8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B06F36"/>
    <w:multiLevelType w:val="hybridMultilevel"/>
    <w:tmpl w:val="4F76D7A4"/>
    <w:lvl w:ilvl="0" w:tplc="3184198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15E3B2A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2BFEFC4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94F0411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279AB5F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CE1A3A96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183E53E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30C0BEE6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33F245CE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6E591B46"/>
    <w:multiLevelType w:val="hybridMultilevel"/>
    <w:tmpl w:val="1BFAA2F4"/>
    <w:lvl w:ilvl="0" w:tplc="F6E2E38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BA4698DE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263C410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11E4A70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BB903D6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5C384774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792298DC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B8B2018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A128F86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6F0C7A8F"/>
    <w:multiLevelType w:val="hybridMultilevel"/>
    <w:tmpl w:val="01F0CC3E"/>
    <w:lvl w:ilvl="0" w:tplc="F90E585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D76C65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9624915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5F278B6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749AB0B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94A8A1C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E90AAA98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0B82F566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D894602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716F0D80"/>
    <w:multiLevelType w:val="hybridMultilevel"/>
    <w:tmpl w:val="4AD436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32764EC"/>
    <w:multiLevelType w:val="hybridMultilevel"/>
    <w:tmpl w:val="2160E0F2"/>
    <w:lvl w:ilvl="0" w:tplc="493CE5C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F3242C1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D8408C8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7B6A01CA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0CD45CBC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F9F4B396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34503BBC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0B029970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E7929388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7" w15:restartNumberingAfterBreak="0">
    <w:nsid w:val="76087235"/>
    <w:multiLevelType w:val="hybridMultilevel"/>
    <w:tmpl w:val="62FA6F38"/>
    <w:lvl w:ilvl="0" w:tplc="45CAAE5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A282FE0C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AA143C8A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CCAED92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2BD6FC04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B6CE884E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83944504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21BCAA32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B5A64B14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8" w15:restartNumberingAfterBreak="0">
    <w:nsid w:val="78A05D1F"/>
    <w:multiLevelType w:val="hybridMultilevel"/>
    <w:tmpl w:val="847AA700"/>
    <w:lvl w:ilvl="0" w:tplc="54326DF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CF5A668E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EA404106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FB20B8E0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E19013E8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1B88A836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CCC05FEE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88220D52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7450A86A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49" w15:restartNumberingAfterBreak="0">
    <w:nsid w:val="7A2241B2"/>
    <w:multiLevelType w:val="hybridMultilevel"/>
    <w:tmpl w:val="FB4E6BFA"/>
    <w:lvl w:ilvl="0" w:tplc="F83CBB4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B7EE230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F1969288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D952A83C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AD3C5B2A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D0A62E3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F0F0DDC6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7F78AA9C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AEEC359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abstractNum w:abstractNumId="50" w15:restartNumberingAfterBreak="0">
    <w:nsid w:val="7C9C50F2"/>
    <w:multiLevelType w:val="hybridMultilevel"/>
    <w:tmpl w:val="41FE3FD6"/>
    <w:lvl w:ilvl="0" w:tplc="500AFF0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E52848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C038AB9E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3" w:tplc="7EE224E2">
      <w:numFmt w:val="bullet"/>
      <w:lvlText w:val="•"/>
      <w:lvlJc w:val="left"/>
      <w:pPr>
        <w:ind w:left="1083" w:hanging="140"/>
      </w:pPr>
      <w:rPr>
        <w:rFonts w:hint="default"/>
        <w:lang w:val="ru-RU" w:eastAsia="en-US" w:bidi="ar-SA"/>
      </w:rPr>
    </w:lvl>
    <w:lvl w:ilvl="4" w:tplc="3A5897F2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5" w:tplc="8F4A8C02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  <w:lvl w:ilvl="6" w:tplc="B190917C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7" w:tplc="ADF4EA9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8" w:tplc="F5AC4F9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</w:abstractNum>
  <w:num w:numId="1">
    <w:abstractNumId w:val="41"/>
  </w:num>
  <w:num w:numId="2">
    <w:abstractNumId w:val="36"/>
  </w:num>
  <w:num w:numId="3">
    <w:abstractNumId w:val="45"/>
  </w:num>
  <w:num w:numId="4">
    <w:abstractNumId w:val="6"/>
  </w:num>
  <w:num w:numId="5">
    <w:abstractNumId w:val="5"/>
  </w:num>
  <w:num w:numId="6">
    <w:abstractNumId w:val="12"/>
  </w:num>
  <w:num w:numId="7">
    <w:abstractNumId w:val="43"/>
  </w:num>
  <w:num w:numId="8">
    <w:abstractNumId w:val="8"/>
  </w:num>
  <w:num w:numId="9">
    <w:abstractNumId w:val="0"/>
  </w:num>
  <w:num w:numId="10">
    <w:abstractNumId w:val="16"/>
  </w:num>
  <w:num w:numId="11">
    <w:abstractNumId w:val="29"/>
  </w:num>
  <w:num w:numId="12">
    <w:abstractNumId w:val="30"/>
  </w:num>
  <w:num w:numId="13">
    <w:abstractNumId w:val="39"/>
  </w:num>
  <w:num w:numId="14">
    <w:abstractNumId w:val="24"/>
  </w:num>
  <w:num w:numId="15">
    <w:abstractNumId w:val="10"/>
  </w:num>
  <w:num w:numId="16">
    <w:abstractNumId w:val="7"/>
  </w:num>
  <w:num w:numId="17">
    <w:abstractNumId w:val="47"/>
  </w:num>
  <w:num w:numId="18">
    <w:abstractNumId w:val="31"/>
  </w:num>
  <w:num w:numId="19">
    <w:abstractNumId w:val="4"/>
  </w:num>
  <w:num w:numId="20">
    <w:abstractNumId w:val="21"/>
  </w:num>
  <w:num w:numId="21">
    <w:abstractNumId w:val="28"/>
  </w:num>
  <w:num w:numId="22">
    <w:abstractNumId w:val="37"/>
  </w:num>
  <w:num w:numId="23">
    <w:abstractNumId w:val="32"/>
  </w:num>
  <w:num w:numId="24">
    <w:abstractNumId w:val="22"/>
  </w:num>
  <w:num w:numId="25">
    <w:abstractNumId w:val="1"/>
  </w:num>
  <w:num w:numId="26">
    <w:abstractNumId w:val="23"/>
  </w:num>
  <w:num w:numId="27">
    <w:abstractNumId w:val="18"/>
  </w:num>
  <w:num w:numId="28">
    <w:abstractNumId w:val="33"/>
  </w:num>
  <w:num w:numId="29">
    <w:abstractNumId w:val="9"/>
  </w:num>
  <w:num w:numId="30">
    <w:abstractNumId w:val="20"/>
  </w:num>
  <w:num w:numId="31">
    <w:abstractNumId w:val="38"/>
  </w:num>
  <w:num w:numId="32">
    <w:abstractNumId w:val="48"/>
  </w:num>
  <w:num w:numId="33">
    <w:abstractNumId w:val="19"/>
  </w:num>
  <w:num w:numId="34">
    <w:abstractNumId w:val="27"/>
  </w:num>
  <w:num w:numId="35">
    <w:abstractNumId w:val="25"/>
  </w:num>
  <w:num w:numId="36">
    <w:abstractNumId w:val="34"/>
  </w:num>
  <w:num w:numId="37">
    <w:abstractNumId w:val="3"/>
  </w:num>
  <w:num w:numId="38">
    <w:abstractNumId w:val="42"/>
  </w:num>
  <w:num w:numId="39">
    <w:abstractNumId w:val="15"/>
  </w:num>
  <w:num w:numId="40">
    <w:abstractNumId w:val="44"/>
  </w:num>
  <w:num w:numId="41">
    <w:abstractNumId w:val="17"/>
  </w:num>
  <w:num w:numId="42">
    <w:abstractNumId w:val="50"/>
  </w:num>
  <w:num w:numId="43">
    <w:abstractNumId w:val="2"/>
  </w:num>
  <w:num w:numId="44">
    <w:abstractNumId w:val="35"/>
  </w:num>
  <w:num w:numId="45">
    <w:abstractNumId w:val="40"/>
  </w:num>
  <w:num w:numId="46">
    <w:abstractNumId w:val="14"/>
  </w:num>
  <w:num w:numId="47">
    <w:abstractNumId w:val="46"/>
  </w:num>
  <w:num w:numId="48">
    <w:abstractNumId w:val="13"/>
  </w:num>
  <w:num w:numId="49">
    <w:abstractNumId w:val="49"/>
  </w:num>
  <w:num w:numId="50">
    <w:abstractNumId w:val="26"/>
  </w:num>
  <w:num w:numId="51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04BF5"/>
    <w:rsid w:val="00006C29"/>
    <w:rsid w:val="00025534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C2D8E"/>
    <w:rsid w:val="000D238E"/>
    <w:rsid w:val="000D3712"/>
    <w:rsid w:val="000E23CC"/>
    <w:rsid w:val="000E2924"/>
    <w:rsid w:val="000E41D7"/>
    <w:rsid w:val="000E7FFA"/>
    <w:rsid w:val="000F2100"/>
    <w:rsid w:val="0010041D"/>
    <w:rsid w:val="00110C52"/>
    <w:rsid w:val="001175CC"/>
    <w:rsid w:val="0012565A"/>
    <w:rsid w:val="001369C1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411B"/>
    <w:rsid w:val="001C6CD9"/>
    <w:rsid w:val="001D4156"/>
    <w:rsid w:val="001F04C8"/>
    <w:rsid w:val="001F455D"/>
    <w:rsid w:val="00201495"/>
    <w:rsid w:val="0020390A"/>
    <w:rsid w:val="00217387"/>
    <w:rsid w:val="00217B1F"/>
    <w:rsid w:val="0023477A"/>
    <w:rsid w:val="0025264A"/>
    <w:rsid w:val="00252CA6"/>
    <w:rsid w:val="00254972"/>
    <w:rsid w:val="00261817"/>
    <w:rsid w:val="00261E3B"/>
    <w:rsid w:val="00264A08"/>
    <w:rsid w:val="0027641D"/>
    <w:rsid w:val="0028276E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F3571"/>
    <w:rsid w:val="00317BAD"/>
    <w:rsid w:val="00322034"/>
    <w:rsid w:val="00326544"/>
    <w:rsid w:val="00330B1D"/>
    <w:rsid w:val="00334453"/>
    <w:rsid w:val="0035147F"/>
    <w:rsid w:val="00351D83"/>
    <w:rsid w:val="00360B88"/>
    <w:rsid w:val="00364F7E"/>
    <w:rsid w:val="00365584"/>
    <w:rsid w:val="00367341"/>
    <w:rsid w:val="00367524"/>
    <w:rsid w:val="00367549"/>
    <w:rsid w:val="00371104"/>
    <w:rsid w:val="00372C5A"/>
    <w:rsid w:val="003860F3"/>
    <w:rsid w:val="003960D2"/>
    <w:rsid w:val="003A4F42"/>
    <w:rsid w:val="003A5FFB"/>
    <w:rsid w:val="003A635B"/>
    <w:rsid w:val="003C0E8D"/>
    <w:rsid w:val="003C3756"/>
    <w:rsid w:val="003D3B58"/>
    <w:rsid w:val="003D68BD"/>
    <w:rsid w:val="003F0C30"/>
    <w:rsid w:val="003F4150"/>
    <w:rsid w:val="003F562F"/>
    <w:rsid w:val="003F6723"/>
    <w:rsid w:val="003F7850"/>
    <w:rsid w:val="00401E38"/>
    <w:rsid w:val="00402AD0"/>
    <w:rsid w:val="00403A6C"/>
    <w:rsid w:val="0040445A"/>
    <w:rsid w:val="00404F8E"/>
    <w:rsid w:val="00426011"/>
    <w:rsid w:val="00431046"/>
    <w:rsid w:val="00432988"/>
    <w:rsid w:val="004423A9"/>
    <w:rsid w:val="00447EFE"/>
    <w:rsid w:val="0045693C"/>
    <w:rsid w:val="0046124B"/>
    <w:rsid w:val="00461E9A"/>
    <w:rsid w:val="00466077"/>
    <w:rsid w:val="00472280"/>
    <w:rsid w:val="00484F52"/>
    <w:rsid w:val="0049632C"/>
    <w:rsid w:val="00496F6A"/>
    <w:rsid w:val="004A4357"/>
    <w:rsid w:val="004A4971"/>
    <w:rsid w:val="004C070C"/>
    <w:rsid w:val="004C205C"/>
    <w:rsid w:val="004C3440"/>
    <w:rsid w:val="004D3471"/>
    <w:rsid w:val="004D5307"/>
    <w:rsid w:val="004F6696"/>
    <w:rsid w:val="004F6CE8"/>
    <w:rsid w:val="005002C6"/>
    <w:rsid w:val="00515C64"/>
    <w:rsid w:val="0051618A"/>
    <w:rsid w:val="00535BAA"/>
    <w:rsid w:val="005478A6"/>
    <w:rsid w:val="00551513"/>
    <w:rsid w:val="00552EC6"/>
    <w:rsid w:val="005613F3"/>
    <w:rsid w:val="0056341E"/>
    <w:rsid w:val="005705AE"/>
    <w:rsid w:val="00580738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061F"/>
    <w:rsid w:val="0062377D"/>
    <w:rsid w:val="006366D6"/>
    <w:rsid w:val="0064132A"/>
    <w:rsid w:val="00641401"/>
    <w:rsid w:val="00644151"/>
    <w:rsid w:val="0065518A"/>
    <w:rsid w:val="00660C18"/>
    <w:rsid w:val="0067559F"/>
    <w:rsid w:val="00681FE4"/>
    <w:rsid w:val="006927DC"/>
    <w:rsid w:val="006A2437"/>
    <w:rsid w:val="006B18C2"/>
    <w:rsid w:val="006B6BD0"/>
    <w:rsid w:val="006D00F7"/>
    <w:rsid w:val="006D121E"/>
    <w:rsid w:val="006F2BDF"/>
    <w:rsid w:val="006F4C91"/>
    <w:rsid w:val="00711358"/>
    <w:rsid w:val="00725B47"/>
    <w:rsid w:val="00735248"/>
    <w:rsid w:val="00735622"/>
    <w:rsid w:val="007375A8"/>
    <w:rsid w:val="00752FA1"/>
    <w:rsid w:val="00755B3A"/>
    <w:rsid w:val="00763D03"/>
    <w:rsid w:val="00766C32"/>
    <w:rsid w:val="00791044"/>
    <w:rsid w:val="00792A88"/>
    <w:rsid w:val="00792EB7"/>
    <w:rsid w:val="007974B5"/>
    <w:rsid w:val="007B0273"/>
    <w:rsid w:val="007C0197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03C6"/>
    <w:rsid w:val="00831620"/>
    <w:rsid w:val="008414B5"/>
    <w:rsid w:val="0084703B"/>
    <w:rsid w:val="00865B1F"/>
    <w:rsid w:val="008664E5"/>
    <w:rsid w:val="0087399E"/>
    <w:rsid w:val="008768CD"/>
    <w:rsid w:val="00877AC7"/>
    <w:rsid w:val="008809D3"/>
    <w:rsid w:val="008A0763"/>
    <w:rsid w:val="008A2F49"/>
    <w:rsid w:val="008A6AB6"/>
    <w:rsid w:val="008D4B14"/>
    <w:rsid w:val="008D61BB"/>
    <w:rsid w:val="008E1804"/>
    <w:rsid w:val="00910905"/>
    <w:rsid w:val="00915C45"/>
    <w:rsid w:val="00922429"/>
    <w:rsid w:val="00935228"/>
    <w:rsid w:val="00936A51"/>
    <w:rsid w:val="009374BF"/>
    <w:rsid w:val="00965F17"/>
    <w:rsid w:val="00966FF7"/>
    <w:rsid w:val="00971B5D"/>
    <w:rsid w:val="00971CC5"/>
    <w:rsid w:val="00980A50"/>
    <w:rsid w:val="009825A3"/>
    <w:rsid w:val="009837FE"/>
    <w:rsid w:val="00987E28"/>
    <w:rsid w:val="009A49A8"/>
    <w:rsid w:val="009D3B75"/>
    <w:rsid w:val="00A07059"/>
    <w:rsid w:val="00A07E06"/>
    <w:rsid w:val="00A16276"/>
    <w:rsid w:val="00A16EB2"/>
    <w:rsid w:val="00A245CF"/>
    <w:rsid w:val="00A31FB0"/>
    <w:rsid w:val="00A35478"/>
    <w:rsid w:val="00A71C62"/>
    <w:rsid w:val="00A75904"/>
    <w:rsid w:val="00A80BB0"/>
    <w:rsid w:val="00A81C0B"/>
    <w:rsid w:val="00A85DA7"/>
    <w:rsid w:val="00A9253F"/>
    <w:rsid w:val="00AA0D73"/>
    <w:rsid w:val="00AA5D58"/>
    <w:rsid w:val="00AD48A4"/>
    <w:rsid w:val="00AE0BF7"/>
    <w:rsid w:val="00AE0DE6"/>
    <w:rsid w:val="00AE1217"/>
    <w:rsid w:val="00AE24AF"/>
    <w:rsid w:val="00AE50C4"/>
    <w:rsid w:val="00AF68B8"/>
    <w:rsid w:val="00B019E0"/>
    <w:rsid w:val="00B04D35"/>
    <w:rsid w:val="00B06468"/>
    <w:rsid w:val="00B13898"/>
    <w:rsid w:val="00B24240"/>
    <w:rsid w:val="00B37611"/>
    <w:rsid w:val="00B4159D"/>
    <w:rsid w:val="00B42C23"/>
    <w:rsid w:val="00B43492"/>
    <w:rsid w:val="00B6640F"/>
    <w:rsid w:val="00B66E02"/>
    <w:rsid w:val="00B8246B"/>
    <w:rsid w:val="00B91776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3DD"/>
    <w:rsid w:val="00C60D5E"/>
    <w:rsid w:val="00C74AE6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3E3"/>
    <w:rsid w:val="00CF0A50"/>
    <w:rsid w:val="00CF6AB4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85910"/>
    <w:rsid w:val="00D9031F"/>
    <w:rsid w:val="00DA0716"/>
    <w:rsid w:val="00DA4375"/>
    <w:rsid w:val="00DA4EEC"/>
    <w:rsid w:val="00DD30FD"/>
    <w:rsid w:val="00DD3ED7"/>
    <w:rsid w:val="00DD69F1"/>
    <w:rsid w:val="00DE14DB"/>
    <w:rsid w:val="00DF090C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67FFA"/>
    <w:rsid w:val="00E84816"/>
    <w:rsid w:val="00E85DF6"/>
    <w:rsid w:val="00E85F5B"/>
    <w:rsid w:val="00E90F7C"/>
    <w:rsid w:val="00E93014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5168A"/>
    <w:rsid w:val="00F70473"/>
    <w:rsid w:val="00F73535"/>
    <w:rsid w:val="00F76509"/>
    <w:rsid w:val="00F90C22"/>
    <w:rsid w:val="00F9631D"/>
    <w:rsid w:val="00FA0895"/>
    <w:rsid w:val="00FB2F88"/>
    <w:rsid w:val="00FB4D4E"/>
    <w:rsid w:val="00FC0859"/>
    <w:rsid w:val="00FC0D11"/>
    <w:rsid w:val="00FC42BC"/>
    <w:rsid w:val="00FD21D6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E3D74-CC78-414F-A381-B54BD355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CF03E3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CF03E3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03E3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CF03E3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CF03E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link w:val="a7"/>
    <w:uiPriority w:val="1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0">
    <w:name w:val="Balloon Text"/>
    <w:basedOn w:val="a"/>
    <w:link w:val="af1"/>
    <w:uiPriority w:val="99"/>
    <w:semiHidden/>
    <w:unhideWhenUsed/>
    <w:rsid w:val="0086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65B1F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a7">
    <w:name w:val="Абзац списка Знак"/>
    <w:basedOn w:val="a0"/>
    <w:link w:val="a6"/>
    <w:uiPriority w:val="99"/>
    <w:rsid w:val="003F6723"/>
    <w:rPr>
      <w:rFonts w:ascii="Times New Roman" w:eastAsia="Times New Roman" w:hAnsi="Times New Roman" w:cs="Times New Roman"/>
      <w:color w:val="181818"/>
    </w:rPr>
  </w:style>
  <w:style w:type="paragraph" w:customStyle="1" w:styleId="12">
    <w:name w:val="Обычный1"/>
    <w:rsid w:val="00A245CF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</w:rPr>
  </w:style>
  <w:style w:type="paragraph" w:styleId="21">
    <w:name w:val="Body Text Indent 2"/>
    <w:basedOn w:val="a"/>
    <w:link w:val="22"/>
    <w:rsid w:val="00A245CF"/>
    <w:pPr>
      <w:tabs>
        <w:tab w:val="left" w:pos="4111"/>
      </w:tabs>
      <w:spacing w:after="0" w:line="240" w:lineRule="auto"/>
      <w:ind w:left="0" w:firstLine="720"/>
      <w:jc w:val="both"/>
    </w:pPr>
    <w:rPr>
      <w:color w:val="auto"/>
      <w:kern w:val="0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245CF"/>
    <w:rPr>
      <w:rFonts w:ascii="Times New Roman" w:eastAsia="Times New Roman" w:hAnsi="Times New Roman" w:cs="Times New Roman"/>
      <w:kern w:val="0"/>
      <w:sz w:val="28"/>
      <w:szCs w:val="20"/>
    </w:rPr>
  </w:style>
  <w:style w:type="paragraph" w:styleId="af2">
    <w:name w:val="Body Text"/>
    <w:basedOn w:val="a"/>
    <w:link w:val="af3"/>
    <w:uiPriority w:val="1"/>
    <w:unhideWhenUsed/>
    <w:qFormat/>
    <w:rsid w:val="00006C2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006C29"/>
    <w:rPr>
      <w:rFonts w:ascii="Times New Roman" w:eastAsia="Times New Roman" w:hAnsi="Times New Roman" w:cs="Times New Roman"/>
      <w:color w:val="181818"/>
    </w:rPr>
  </w:style>
  <w:style w:type="table" w:customStyle="1" w:styleId="TableNormal">
    <w:name w:val="Table Normal"/>
    <w:uiPriority w:val="2"/>
    <w:semiHidden/>
    <w:unhideWhenUsed/>
    <w:qFormat/>
    <w:rsid w:val="00006C29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06C29"/>
    <w:pPr>
      <w:widowControl w:val="0"/>
      <w:autoSpaceDE w:val="0"/>
      <w:autoSpaceDN w:val="0"/>
      <w:spacing w:after="0" w:line="240" w:lineRule="auto"/>
      <w:ind w:left="568" w:firstLine="0"/>
      <w:jc w:val="center"/>
      <w:outlineLvl w:val="1"/>
    </w:pPr>
    <w:rPr>
      <w:b/>
      <w:bCs/>
      <w:color w:val="auto"/>
      <w:kern w:val="0"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006C29"/>
    <w:pPr>
      <w:widowControl w:val="0"/>
      <w:autoSpaceDE w:val="0"/>
      <w:autoSpaceDN w:val="0"/>
      <w:spacing w:after="0" w:line="240" w:lineRule="auto"/>
      <w:ind w:left="427" w:hanging="420"/>
      <w:outlineLvl w:val="2"/>
    </w:pPr>
    <w:rPr>
      <w:b/>
      <w:bCs/>
      <w:color w:val="auto"/>
      <w:kern w:val="0"/>
      <w:lang w:eastAsia="en-US"/>
    </w:rPr>
  </w:style>
  <w:style w:type="paragraph" w:customStyle="1" w:styleId="31">
    <w:name w:val="Заголовок 31"/>
    <w:basedOn w:val="a"/>
    <w:uiPriority w:val="1"/>
    <w:qFormat/>
    <w:rsid w:val="00006C29"/>
    <w:pPr>
      <w:widowControl w:val="0"/>
      <w:autoSpaceDE w:val="0"/>
      <w:autoSpaceDN w:val="0"/>
      <w:spacing w:after="0" w:line="274" w:lineRule="exact"/>
      <w:ind w:left="1233" w:hanging="240"/>
      <w:outlineLvl w:val="3"/>
    </w:pPr>
    <w:rPr>
      <w:b/>
      <w:bCs/>
      <w:i/>
      <w:iCs/>
      <w:color w:val="auto"/>
      <w:kern w:val="0"/>
      <w:lang w:eastAsia="en-US"/>
    </w:rPr>
  </w:style>
  <w:style w:type="character" w:styleId="af4">
    <w:name w:val="Emphasis"/>
    <w:basedOn w:val="a0"/>
    <w:qFormat/>
    <w:rsid w:val="001369C1"/>
    <w:rPr>
      <w:rFonts w:cs="Times New Roman"/>
      <w:i/>
    </w:rPr>
  </w:style>
  <w:style w:type="character" w:styleId="af5">
    <w:name w:val="Strong"/>
    <w:basedOn w:val="a0"/>
    <w:uiPriority w:val="22"/>
    <w:qFormat/>
    <w:rsid w:val="004C34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D65D3-B695-4530-BD13-433C6DE8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5561</Words>
  <Characters>31699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Рашид Курбанов</cp:lastModifiedBy>
  <cp:revision>150</cp:revision>
  <dcterms:created xsi:type="dcterms:W3CDTF">2026-01-12T13:40:00Z</dcterms:created>
  <dcterms:modified xsi:type="dcterms:W3CDTF">2026-01-20T09:28:00Z</dcterms:modified>
</cp:coreProperties>
</file>